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72681" w14:textId="77777777" w:rsidR="003023E3" w:rsidRDefault="008E773C" w:rsidP="003023E3">
      <w:pPr>
        <w:jc w:val="center"/>
        <w:rPr>
          <w:rFonts w:ascii="Times New Roman" w:hAnsi="Times New Roman" w:cs="Times New Roman"/>
          <w:b/>
          <w:color w:val="000000"/>
          <w:u w:val="single"/>
        </w:rPr>
      </w:pPr>
      <w:r>
        <w:rPr>
          <w:rFonts w:ascii="Century" w:hAnsi="Century"/>
          <w:noProof/>
          <w:color w:val="000000"/>
          <w:sz w:val="21"/>
          <w:szCs w:val="21"/>
        </w:rPr>
        <w:drawing>
          <wp:inline distT="0" distB="0" distL="0" distR="0" wp14:anchorId="1E7D0985" wp14:editId="3DE2FFBE">
            <wp:extent cx="2809875" cy="893540"/>
            <wp:effectExtent l="0" t="0" r="0" b="1905"/>
            <wp:docPr id="1" name="Picture 1" descr="http://www.seafwa.org/images/seafwalogo-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afwa.org/images/seafwalogo-mediu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943" cy="908190"/>
                    </a:xfrm>
                    <a:prstGeom prst="rect">
                      <a:avLst/>
                    </a:prstGeom>
                    <a:noFill/>
                    <a:ln>
                      <a:noFill/>
                    </a:ln>
                  </pic:spPr>
                </pic:pic>
              </a:graphicData>
            </a:graphic>
          </wp:inline>
        </w:drawing>
      </w:r>
    </w:p>
    <w:p w14:paraId="52AD046B" w14:textId="77777777" w:rsidR="00AB138E" w:rsidRPr="001F661B" w:rsidRDefault="00A0276E" w:rsidP="003023E3">
      <w:pPr>
        <w:jc w:val="center"/>
        <w:rPr>
          <w:b/>
          <w:i/>
          <w:sz w:val="28"/>
          <w:szCs w:val="28"/>
        </w:rPr>
      </w:pPr>
      <w:r>
        <w:rPr>
          <w:b/>
          <w:i/>
          <w:sz w:val="28"/>
          <w:szCs w:val="28"/>
        </w:rPr>
        <w:t xml:space="preserve">SECAS Steering </w:t>
      </w:r>
      <w:r w:rsidR="00396A96" w:rsidRPr="001F661B">
        <w:rPr>
          <w:b/>
          <w:i/>
          <w:sz w:val="28"/>
          <w:szCs w:val="28"/>
        </w:rPr>
        <w:t>Committee</w:t>
      </w:r>
    </w:p>
    <w:p w14:paraId="528F69BE" w14:textId="77777777" w:rsidR="00396A96" w:rsidRPr="001F661B" w:rsidRDefault="00396A96" w:rsidP="003023E3">
      <w:pPr>
        <w:jc w:val="center"/>
        <w:rPr>
          <w:b/>
          <w:i/>
          <w:sz w:val="28"/>
          <w:szCs w:val="28"/>
        </w:rPr>
      </w:pPr>
      <w:r w:rsidRPr="001F661B">
        <w:rPr>
          <w:b/>
          <w:i/>
          <w:sz w:val="28"/>
          <w:szCs w:val="28"/>
        </w:rPr>
        <w:t>Operational Guidelines</w:t>
      </w:r>
    </w:p>
    <w:p w14:paraId="62D874F0" w14:textId="77777777" w:rsidR="00AB138E" w:rsidRDefault="00AB138E" w:rsidP="00AB138E">
      <w:pPr>
        <w:autoSpaceDE w:val="0"/>
        <w:autoSpaceDN w:val="0"/>
        <w:adjustRightInd w:val="0"/>
        <w:rPr>
          <w:rFonts w:ascii="Times New Roman" w:hAnsi="Times New Roman" w:cs="Times New Roman"/>
        </w:rPr>
      </w:pPr>
    </w:p>
    <w:p w14:paraId="250B1001" w14:textId="77777777" w:rsidR="00252C6D" w:rsidRPr="00252C6D" w:rsidRDefault="00252C6D" w:rsidP="00252C6D">
      <w:pPr>
        <w:autoSpaceDE w:val="0"/>
        <w:autoSpaceDN w:val="0"/>
        <w:adjustRightInd w:val="0"/>
        <w:rPr>
          <w:rFonts w:ascii="Times New Roman" w:hAnsi="Times New Roman" w:cs="Times New Roman"/>
          <w:b/>
          <w:i/>
          <w:u w:val="single"/>
        </w:rPr>
      </w:pPr>
      <w:r w:rsidRPr="00252C6D">
        <w:rPr>
          <w:rFonts w:ascii="Times New Roman" w:hAnsi="Times New Roman" w:cs="Times New Roman"/>
          <w:b/>
          <w:i/>
          <w:u w:val="single"/>
        </w:rPr>
        <w:t>BACKGROUND</w:t>
      </w:r>
    </w:p>
    <w:p w14:paraId="3471B0A9" w14:textId="77777777" w:rsidR="00252C6D" w:rsidRPr="00252C6D" w:rsidRDefault="00252C6D" w:rsidP="00252C6D">
      <w:pPr>
        <w:autoSpaceDE w:val="0"/>
        <w:autoSpaceDN w:val="0"/>
        <w:adjustRightInd w:val="0"/>
        <w:rPr>
          <w:rFonts w:ascii="Times New Roman" w:hAnsi="Times New Roman" w:cs="Times New Roman"/>
        </w:rPr>
      </w:pPr>
    </w:p>
    <w:p w14:paraId="08930303" w14:textId="7AC8AC12" w:rsidR="00B2226E" w:rsidRDefault="00A0276E" w:rsidP="00A0276E">
      <w:pPr>
        <w:rPr>
          <w:rFonts w:ascii="Times New Roman" w:hAnsi="Times New Roman" w:cs="Times New Roman"/>
          <w:bCs/>
        </w:rPr>
      </w:pPr>
      <w:r w:rsidRPr="00ED2258">
        <w:rPr>
          <w:rFonts w:ascii="Times New Roman" w:hAnsi="Times New Roman" w:cs="Times New Roman"/>
          <w:bCs/>
        </w:rPr>
        <w:t>The</w:t>
      </w:r>
      <w:r>
        <w:rPr>
          <w:rFonts w:ascii="Times New Roman" w:hAnsi="Times New Roman" w:cs="Times New Roman"/>
          <w:bCs/>
        </w:rPr>
        <w:t xml:space="preserve"> Southeast Conservation Adaptation Strategy (SECAS)</w:t>
      </w:r>
      <w:r w:rsidRPr="00ED2258">
        <w:rPr>
          <w:rFonts w:ascii="Times New Roman" w:hAnsi="Times New Roman" w:cs="Times New Roman"/>
          <w:bCs/>
        </w:rPr>
        <w:t xml:space="preserve"> is a regional conservation initiative </w:t>
      </w:r>
      <w:r>
        <w:rPr>
          <w:rFonts w:ascii="Times New Roman" w:hAnsi="Times New Roman" w:cs="Times New Roman"/>
          <w:bCs/>
        </w:rPr>
        <w:t xml:space="preserve">covering the </w:t>
      </w:r>
      <w:r w:rsidR="00773ED9">
        <w:rPr>
          <w:rFonts w:ascii="Times New Roman" w:hAnsi="Times New Roman" w:cs="Times New Roman"/>
          <w:bCs/>
        </w:rPr>
        <w:t>Southeastern Association of Fish and Wildlife Agencies’ (</w:t>
      </w:r>
      <w:r>
        <w:rPr>
          <w:rFonts w:ascii="Times New Roman" w:hAnsi="Times New Roman" w:cs="Times New Roman"/>
          <w:bCs/>
        </w:rPr>
        <w:t>SEAFWA</w:t>
      </w:r>
      <w:r w:rsidR="00773ED9">
        <w:rPr>
          <w:rFonts w:ascii="Times New Roman" w:hAnsi="Times New Roman" w:cs="Times New Roman"/>
          <w:bCs/>
        </w:rPr>
        <w:t>)</w:t>
      </w:r>
      <w:r>
        <w:rPr>
          <w:rFonts w:ascii="Times New Roman" w:hAnsi="Times New Roman" w:cs="Times New Roman"/>
          <w:bCs/>
        </w:rPr>
        <w:t xml:space="preserve"> geography </w:t>
      </w:r>
      <w:r w:rsidRPr="00ED2258">
        <w:rPr>
          <w:rFonts w:ascii="Times New Roman" w:hAnsi="Times New Roman" w:cs="Times New Roman"/>
          <w:bCs/>
        </w:rPr>
        <w:t>that</w:t>
      </w:r>
      <w:r>
        <w:rPr>
          <w:rFonts w:ascii="Times New Roman" w:hAnsi="Times New Roman" w:cs="Times New Roman"/>
          <w:bCs/>
        </w:rPr>
        <w:t xml:space="preserve"> includes</w:t>
      </w:r>
      <w:r w:rsidRPr="00ED2258">
        <w:rPr>
          <w:rFonts w:ascii="Times New Roman" w:hAnsi="Times New Roman" w:cs="Times New Roman"/>
          <w:bCs/>
        </w:rPr>
        <w:t xml:space="preserve"> the Southeastern </w:t>
      </w:r>
      <w:r>
        <w:rPr>
          <w:rFonts w:ascii="Times New Roman" w:hAnsi="Times New Roman" w:cs="Times New Roman"/>
          <w:bCs/>
        </w:rPr>
        <w:t>U.S.</w:t>
      </w:r>
      <w:r w:rsidRPr="00ED2258">
        <w:rPr>
          <w:rFonts w:ascii="Times New Roman" w:hAnsi="Times New Roman" w:cs="Times New Roman"/>
          <w:bCs/>
        </w:rPr>
        <w:t xml:space="preserve"> </w:t>
      </w:r>
      <w:r>
        <w:rPr>
          <w:rFonts w:ascii="Times New Roman" w:hAnsi="Times New Roman" w:cs="Times New Roman"/>
          <w:bCs/>
        </w:rPr>
        <w:t xml:space="preserve">states and two territories in the </w:t>
      </w:r>
      <w:r w:rsidRPr="00ED2258">
        <w:rPr>
          <w:rFonts w:ascii="Times New Roman" w:hAnsi="Times New Roman" w:cs="Times New Roman"/>
          <w:bCs/>
        </w:rPr>
        <w:t>Caribbean. SECAS was started in 2011 by the state</w:t>
      </w:r>
      <w:r>
        <w:rPr>
          <w:rFonts w:ascii="Times New Roman" w:hAnsi="Times New Roman" w:cs="Times New Roman"/>
          <w:bCs/>
        </w:rPr>
        <w:t xml:space="preserve"> </w:t>
      </w:r>
      <w:r w:rsidR="00A11A8D">
        <w:rPr>
          <w:rFonts w:ascii="Times New Roman" w:hAnsi="Times New Roman" w:cs="Times New Roman"/>
          <w:bCs/>
        </w:rPr>
        <w:t xml:space="preserve">directors </w:t>
      </w:r>
      <w:r w:rsidRPr="00ED2258">
        <w:rPr>
          <w:rFonts w:ascii="Times New Roman" w:hAnsi="Times New Roman" w:cs="Times New Roman"/>
          <w:bCs/>
        </w:rPr>
        <w:t xml:space="preserve">of </w:t>
      </w:r>
      <w:r>
        <w:rPr>
          <w:rFonts w:ascii="Times New Roman" w:hAnsi="Times New Roman" w:cs="Times New Roman"/>
          <w:bCs/>
        </w:rPr>
        <w:t>SEAFWA</w:t>
      </w:r>
      <w:r w:rsidRPr="00ED2258">
        <w:rPr>
          <w:rFonts w:ascii="Times New Roman" w:hAnsi="Times New Roman" w:cs="Times New Roman"/>
          <w:bCs/>
        </w:rPr>
        <w:t xml:space="preserve"> and </w:t>
      </w:r>
      <w:r w:rsidR="004938AF">
        <w:rPr>
          <w:rFonts w:ascii="Times New Roman" w:hAnsi="Times New Roman" w:cs="Times New Roman"/>
          <w:bCs/>
        </w:rPr>
        <w:t xml:space="preserve">the </w:t>
      </w:r>
      <w:r w:rsidR="004938AF">
        <w:rPr>
          <w:rFonts w:ascii="Times New Roman" w:hAnsi="Times New Roman" w:cs="Times New Roman"/>
        </w:rPr>
        <w:t>US Fish and Wildlife Service (Service), and</w:t>
      </w:r>
      <w:r w:rsidR="004938AF">
        <w:rPr>
          <w:rFonts w:ascii="Times New Roman" w:hAnsi="Times New Roman" w:cs="Times New Roman"/>
          <w:bCs/>
        </w:rPr>
        <w:t xml:space="preserve"> </w:t>
      </w:r>
      <w:r>
        <w:rPr>
          <w:rFonts w:ascii="Times New Roman" w:hAnsi="Times New Roman" w:cs="Times New Roman"/>
          <w:bCs/>
        </w:rPr>
        <w:t xml:space="preserve">includes participation by </w:t>
      </w:r>
      <w:r w:rsidRPr="00ED2258">
        <w:rPr>
          <w:rFonts w:ascii="Times New Roman" w:hAnsi="Times New Roman" w:cs="Times New Roman"/>
          <w:bCs/>
        </w:rPr>
        <w:t xml:space="preserve">the federal agencies of the </w:t>
      </w:r>
      <w:r>
        <w:rPr>
          <w:rFonts w:ascii="Times New Roman" w:hAnsi="Times New Roman" w:cs="Times New Roman"/>
          <w:bCs/>
        </w:rPr>
        <w:t>Southeast Natural Resource</w:t>
      </w:r>
      <w:r w:rsidR="007C29A6">
        <w:rPr>
          <w:rFonts w:ascii="Times New Roman" w:hAnsi="Times New Roman" w:cs="Times New Roman"/>
          <w:bCs/>
        </w:rPr>
        <w:t>s</w:t>
      </w:r>
      <w:r>
        <w:rPr>
          <w:rFonts w:ascii="Times New Roman" w:hAnsi="Times New Roman" w:cs="Times New Roman"/>
          <w:bCs/>
        </w:rPr>
        <w:t xml:space="preserve"> Leaders Group (SENRLG)</w:t>
      </w:r>
      <w:r w:rsidRPr="00ED2258">
        <w:rPr>
          <w:rFonts w:ascii="Times New Roman" w:hAnsi="Times New Roman" w:cs="Times New Roman"/>
          <w:bCs/>
        </w:rPr>
        <w:t xml:space="preserve">. SECAS emerged </w:t>
      </w:r>
      <w:r>
        <w:rPr>
          <w:rFonts w:ascii="Times New Roman" w:hAnsi="Times New Roman" w:cs="Times New Roman"/>
          <w:bCs/>
        </w:rPr>
        <w:t xml:space="preserve">in </w:t>
      </w:r>
      <w:r w:rsidRPr="00ED2258">
        <w:rPr>
          <w:rFonts w:ascii="Times New Roman" w:hAnsi="Times New Roman" w:cs="Times New Roman"/>
          <w:bCs/>
        </w:rPr>
        <w:t xml:space="preserve">response to the unprecedented challenges facing </w:t>
      </w:r>
      <w:r>
        <w:rPr>
          <w:rFonts w:ascii="Times New Roman" w:hAnsi="Times New Roman" w:cs="Times New Roman"/>
          <w:bCs/>
        </w:rPr>
        <w:t>conservation of</w:t>
      </w:r>
      <w:r w:rsidRPr="00ED2258">
        <w:rPr>
          <w:rFonts w:ascii="Times New Roman" w:hAnsi="Times New Roman" w:cs="Times New Roman"/>
          <w:bCs/>
        </w:rPr>
        <w:t xml:space="preserve"> natural and cultural resources, </w:t>
      </w:r>
      <w:r>
        <w:rPr>
          <w:rFonts w:ascii="Times New Roman" w:hAnsi="Times New Roman" w:cs="Times New Roman"/>
          <w:bCs/>
        </w:rPr>
        <w:t xml:space="preserve">including human population growth, energy development, and </w:t>
      </w:r>
      <w:r w:rsidRPr="00ED2258">
        <w:rPr>
          <w:rFonts w:ascii="Times New Roman" w:hAnsi="Times New Roman" w:cs="Times New Roman"/>
          <w:bCs/>
        </w:rPr>
        <w:t xml:space="preserve">climate change. These challenges are too </w:t>
      </w:r>
      <w:r>
        <w:rPr>
          <w:rFonts w:ascii="Times New Roman" w:hAnsi="Times New Roman" w:cs="Times New Roman"/>
          <w:bCs/>
        </w:rPr>
        <w:t>daunting</w:t>
      </w:r>
      <w:r w:rsidRPr="00ED2258">
        <w:rPr>
          <w:rFonts w:ascii="Times New Roman" w:hAnsi="Times New Roman" w:cs="Times New Roman"/>
          <w:bCs/>
        </w:rPr>
        <w:t xml:space="preserve"> for any one organization to overcome alone, but they </w:t>
      </w:r>
      <w:r w:rsidR="00B2226E">
        <w:rPr>
          <w:rFonts w:ascii="Times New Roman" w:hAnsi="Times New Roman" w:cs="Times New Roman"/>
          <w:bCs/>
        </w:rPr>
        <w:t>present</w:t>
      </w:r>
      <w:r w:rsidRPr="00ED2258">
        <w:rPr>
          <w:rFonts w:ascii="Times New Roman" w:hAnsi="Times New Roman" w:cs="Times New Roman"/>
          <w:bCs/>
        </w:rPr>
        <w:t xml:space="preserve"> a</w:t>
      </w:r>
      <w:r w:rsidR="00D16DB2">
        <w:rPr>
          <w:rFonts w:ascii="Times New Roman" w:hAnsi="Times New Roman" w:cs="Times New Roman"/>
          <w:bCs/>
        </w:rPr>
        <w:t>n</w:t>
      </w:r>
      <w:r w:rsidRPr="00ED2258">
        <w:rPr>
          <w:rFonts w:ascii="Times New Roman" w:hAnsi="Times New Roman" w:cs="Times New Roman"/>
          <w:bCs/>
        </w:rPr>
        <w:t xml:space="preserve"> opportunity</w:t>
      </w:r>
      <w:r>
        <w:rPr>
          <w:rFonts w:ascii="Times New Roman" w:hAnsi="Times New Roman" w:cs="Times New Roman"/>
          <w:bCs/>
        </w:rPr>
        <w:t xml:space="preserve"> </w:t>
      </w:r>
      <w:r w:rsidR="00A11A8D">
        <w:rPr>
          <w:rFonts w:ascii="Times New Roman" w:hAnsi="Times New Roman" w:cs="Times New Roman"/>
          <w:bCs/>
        </w:rPr>
        <w:t xml:space="preserve">for collective action </w:t>
      </w:r>
      <w:r>
        <w:rPr>
          <w:rFonts w:ascii="Times New Roman" w:hAnsi="Times New Roman" w:cs="Times New Roman"/>
          <w:bCs/>
        </w:rPr>
        <w:t>around a shared plan.</w:t>
      </w:r>
      <w:r w:rsidR="00B87E76">
        <w:rPr>
          <w:rFonts w:ascii="Times New Roman" w:hAnsi="Times New Roman" w:cs="Times New Roman"/>
          <w:bCs/>
        </w:rPr>
        <w:t xml:space="preserve"> </w:t>
      </w:r>
    </w:p>
    <w:p w14:paraId="0AE745BD" w14:textId="77777777" w:rsidR="00B2226E" w:rsidRDefault="00B2226E" w:rsidP="00A0276E">
      <w:pPr>
        <w:rPr>
          <w:rFonts w:ascii="Times New Roman" w:hAnsi="Times New Roman" w:cs="Times New Roman"/>
          <w:bCs/>
        </w:rPr>
      </w:pPr>
    </w:p>
    <w:p w14:paraId="656B0740" w14:textId="77777777" w:rsidR="00A0276E" w:rsidRDefault="00B846F3" w:rsidP="00A0276E">
      <w:pPr>
        <w:rPr>
          <w:rFonts w:ascii="Times New Roman" w:hAnsi="Times New Roman" w:cs="Times New Roman"/>
          <w:bCs/>
        </w:rPr>
      </w:pPr>
      <w:r>
        <w:rPr>
          <w:rFonts w:ascii="Times New Roman" w:hAnsi="Times New Roman" w:cs="Times New Roman"/>
          <w:bCs/>
        </w:rPr>
        <w:t>SECAS was created to</w:t>
      </w:r>
      <w:r w:rsidR="00B87E76">
        <w:rPr>
          <w:rFonts w:ascii="Times New Roman" w:hAnsi="Times New Roman" w:cs="Times New Roman"/>
          <w:bCs/>
        </w:rPr>
        <w:t xml:space="preserve"> strengthen collaboration among agencies and organizations responsible for natural and cultural resources in the Southeas</w:t>
      </w:r>
      <w:r>
        <w:rPr>
          <w:rFonts w:ascii="Times New Roman" w:hAnsi="Times New Roman" w:cs="Times New Roman"/>
          <w:bCs/>
        </w:rPr>
        <w:t>t, while honoring differing agency responsibilities and authorities</w:t>
      </w:r>
      <w:r w:rsidR="00A0276E" w:rsidRPr="00ED2258">
        <w:rPr>
          <w:rFonts w:ascii="Times New Roman" w:hAnsi="Times New Roman" w:cs="Times New Roman"/>
          <w:bCs/>
        </w:rPr>
        <w:t>.</w:t>
      </w:r>
      <w:r w:rsidR="00A11A8D">
        <w:rPr>
          <w:rFonts w:ascii="Times New Roman" w:hAnsi="Times New Roman" w:cs="Times New Roman"/>
          <w:bCs/>
        </w:rPr>
        <w:t xml:space="preserve"> </w:t>
      </w:r>
      <w:r w:rsidR="00773ED9" w:rsidRPr="00773ED9">
        <w:rPr>
          <w:rFonts w:ascii="Times New Roman" w:hAnsi="Times New Roman" w:cs="Times New Roman"/>
          <w:bCs/>
        </w:rPr>
        <w:t>SECAS was also established to ensure that individual sub-regional planning efforts, i</w:t>
      </w:r>
      <w:r w:rsidR="00773ED9">
        <w:rPr>
          <w:rFonts w:ascii="Times New Roman" w:hAnsi="Times New Roman" w:cs="Times New Roman"/>
          <w:bCs/>
        </w:rPr>
        <w:t>nitially developed through the Southeastern Landscape Conservation Cooperatives (L</w:t>
      </w:r>
      <w:r w:rsidR="00773ED9" w:rsidRPr="00773ED9">
        <w:rPr>
          <w:rFonts w:ascii="Times New Roman" w:hAnsi="Times New Roman" w:cs="Times New Roman"/>
          <w:bCs/>
        </w:rPr>
        <w:t>CCs</w:t>
      </w:r>
      <w:r w:rsidR="00773ED9">
        <w:rPr>
          <w:rFonts w:ascii="Times New Roman" w:hAnsi="Times New Roman" w:cs="Times New Roman"/>
          <w:bCs/>
        </w:rPr>
        <w:t>)</w:t>
      </w:r>
      <w:r w:rsidR="00773ED9" w:rsidRPr="00773ED9">
        <w:rPr>
          <w:rFonts w:ascii="Times New Roman" w:hAnsi="Times New Roman" w:cs="Times New Roman"/>
          <w:bCs/>
        </w:rPr>
        <w:t>, contributed to a coordinated regional strategy to define the landscape of the future to sustain fish and wildlife in the Southeast, specifically described as “an ability to add things up ecologically on the landscape.”</w:t>
      </w:r>
    </w:p>
    <w:p w14:paraId="560206CE" w14:textId="77777777" w:rsidR="00A0276E" w:rsidRDefault="00A0276E" w:rsidP="00A0276E">
      <w:pPr>
        <w:rPr>
          <w:rFonts w:ascii="Times New Roman" w:hAnsi="Times New Roman" w:cs="Times New Roman"/>
          <w:bCs/>
        </w:rPr>
      </w:pPr>
    </w:p>
    <w:p w14:paraId="26CBDD89" w14:textId="77777777" w:rsidR="00B87E76" w:rsidRPr="00ED2258" w:rsidRDefault="00B87E76" w:rsidP="00B87E76">
      <w:pPr>
        <w:rPr>
          <w:rFonts w:ascii="Times New Roman" w:hAnsi="Times New Roman" w:cs="Times New Roman"/>
          <w:bCs/>
        </w:rPr>
      </w:pPr>
      <w:r w:rsidRPr="00ED2258">
        <w:rPr>
          <w:rFonts w:ascii="Times New Roman" w:hAnsi="Times New Roman" w:cs="Times New Roman"/>
          <w:bCs/>
        </w:rPr>
        <w:t>SECAS</w:t>
      </w:r>
      <w:r w:rsidR="00B846F3">
        <w:rPr>
          <w:rFonts w:ascii="Times New Roman" w:hAnsi="Times New Roman" w:cs="Times New Roman"/>
          <w:bCs/>
        </w:rPr>
        <w:t xml:space="preserve"> serves as a regional forum for collaboration and as a science and information hub to inform conservation decisions across jurisdictions</w:t>
      </w:r>
      <w:r w:rsidRPr="00ED2258">
        <w:rPr>
          <w:rFonts w:ascii="Times New Roman" w:hAnsi="Times New Roman" w:cs="Times New Roman"/>
          <w:bCs/>
        </w:rPr>
        <w:t xml:space="preserve">. </w:t>
      </w:r>
      <w:r w:rsidR="00B846F3">
        <w:rPr>
          <w:rFonts w:ascii="Times New Roman" w:hAnsi="Times New Roman" w:cs="Times New Roman"/>
          <w:bCs/>
        </w:rPr>
        <w:t>SECAS works</w:t>
      </w:r>
      <w:r w:rsidRPr="00ED2258">
        <w:rPr>
          <w:rFonts w:ascii="Times New Roman" w:hAnsi="Times New Roman" w:cs="Times New Roman"/>
          <w:bCs/>
        </w:rPr>
        <w:t xml:space="preserve"> to design and achieve a connected network of lands and waters to benefit ecosystems, species, and people. SECAS tracks regional metrics of </w:t>
      </w:r>
      <w:r>
        <w:rPr>
          <w:rFonts w:ascii="Times New Roman" w:hAnsi="Times New Roman" w:cs="Times New Roman"/>
          <w:bCs/>
        </w:rPr>
        <w:t xml:space="preserve">Southeastern </w:t>
      </w:r>
      <w:r w:rsidRPr="00ED2258">
        <w:rPr>
          <w:rFonts w:ascii="Times New Roman" w:hAnsi="Times New Roman" w:cs="Times New Roman"/>
          <w:bCs/>
        </w:rPr>
        <w:t>ecosystem</w:t>
      </w:r>
      <w:r>
        <w:rPr>
          <w:rFonts w:ascii="Times New Roman" w:hAnsi="Times New Roman" w:cs="Times New Roman"/>
          <w:bCs/>
        </w:rPr>
        <w:t>s</w:t>
      </w:r>
      <w:r w:rsidRPr="00ED2258">
        <w:rPr>
          <w:rFonts w:ascii="Times New Roman" w:hAnsi="Times New Roman" w:cs="Times New Roman"/>
          <w:bCs/>
        </w:rPr>
        <w:t xml:space="preserve"> to report annually on progress toward achieving the </w:t>
      </w:r>
      <w:hyperlink r:id="rId9" w:history="1">
        <w:r w:rsidRPr="00B846F3">
          <w:rPr>
            <w:rStyle w:val="Hyperlink"/>
            <w:rFonts w:ascii="Times New Roman" w:hAnsi="Times New Roman" w:cs="Times New Roman"/>
            <w:bCs/>
          </w:rPr>
          <w:t>SECAS Goal of 10%</w:t>
        </w:r>
      </w:hyperlink>
      <w:r w:rsidRPr="00ED2258">
        <w:rPr>
          <w:rFonts w:ascii="Times New Roman" w:hAnsi="Times New Roman" w:cs="Times New Roman"/>
          <w:bCs/>
        </w:rPr>
        <w:t xml:space="preserve"> improvement in ecosystem health, function, and connectivity by 2060.</w:t>
      </w:r>
      <w:r>
        <w:rPr>
          <w:rFonts w:ascii="Times New Roman" w:hAnsi="Times New Roman" w:cs="Times New Roman"/>
          <w:bCs/>
        </w:rPr>
        <w:t xml:space="preserve"> </w:t>
      </w:r>
      <w:r w:rsidR="00535078">
        <w:rPr>
          <w:rFonts w:ascii="Times New Roman" w:hAnsi="Times New Roman" w:cs="Times New Roman"/>
          <w:bCs/>
        </w:rPr>
        <w:t xml:space="preserve">The </w:t>
      </w:r>
      <w:r w:rsidR="00D16DB2">
        <w:rPr>
          <w:rFonts w:ascii="Times New Roman" w:hAnsi="Times New Roman" w:cs="Times New Roman"/>
          <w:bCs/>
        </w:rPr>
        <w:t xml:space="preserve">primary </w:t>
      </w:r>
      <w:r w:rsidR="00535078">
        <w:rPr>
          <w:rFonts w:ascii="Times New Roman" w:hAnsi="Times New Roman" w:cs="Times New Roman"/>
          <w:bCs/>
        </w:rPr>
        <w:t xml:space="preserve">product of </w:t>
      </w:r>
      <w:r w:rsidRPr="00ED2258">
        <w:rPr>
          <w:rFonts w:ascii="Times New Roman" w:hAnsi="Times New Roman" w:cs="Times New Roman"/>
          <w:bCs/>
        </w:rPr>
        <w:t xml:space="preserve">SECAS </w:t>
      </w:r>
      <w:r w:rsidR="00D16DB2">
        <w:rPr>
          <w:rFonts w:ascii="Times New Roman" w:hAnsi="Times New Roman" w:cs="Times New Roman"/>
          <w:bCs/>
        </w:rPr>
        <w:t>is</w:t>
      </w:r>
      <w:r w:rsidRPr="00ED2258">
        <w:rPr>
          <w:rFonts w:ascii="Times New Roman" w:hAnsi="Times New Roman" w:cs="Times New Roman"/>
          <w:bCs/>
        </w:rPr>
        <w:t xml:space="preserve"> the </w:t>
      </w:r>
      <w:hyperlink r:id="rId10" w:history="1">
        <w:r w:rsidRPr="00B87E76">
          <w:rPr>
            <w:rStyle w:val="Hyperlink"/>
            <w:rFonts w:ascii="Times New Roman" w:hAnsi="Times New Roman" w:cs="Times New Roman"/>
            <w:bCs/>
          </w:rPr>
          <w:t>Southeast Conservation Blueprint</w:t>
        </w:r>
      </w:hyperlink>
      <w:r w:rsidRPr="00ED2258">
        <w:rPr>
          <w:rFonts w:ascii="Times New Roman" w:hAnsi="Times New Roman" w:cs="Times New Roman"/>
          <w:bCs/>
        </w:rPr>
        <w:t xml:space="preserve">, a living, spatial plan that identifies the most important areas for conservation and restoration across the region. </w:t>
      </w:r>
    </w:p>
    <w:p w14:paraId="75FE9C4B" w14:textId="77777777" w:rsidR="00B87E76" w:rsidRDefault="00B87E76" w:rsidP="00A0276E">
      <w:pPr>
        <w:rPr>
          <w:rFonts w:ascii="Times New Roman" w:hAnsi="Times New Roman" w:cs="Times New Roman"/>
          <w:bCs/>
        </w:rPr>
      </w:pPr>
    </w:p>
    <w:p w14:paraId="43BEED0C" w14:textId="77777777" w:rsidR="00A11A8D" w:rsidRDefault="00B846F3" w:rsidP="00A0276E">
      <w:pPr>
        <w:rPr>
          <w:rFonts w:ascii="Times New Roman" w:hAnsi="Times New Roman" w:cs="Times New Roman"/>
          <w:bCs/>
        </w:rPr>
      </w:pPr>
      <w:r>
        <w:rPr>
          <w:rFonts w:ascii="Times New Roman" w:hAnsi="Times New Roman" w:cs="Times New Roman"/>
          <w:bCs/>
        </w:rPr>
        <w:t xml:space="preserve">The </w:t>
      </w:r>
      <w:r w:rsidR="00D16DB2">
        <w:rPr>
          <w:rFonts w:ascii="Times New Roman" w:hAnsi="Times New Roman" w:cs="Times New Roman"/>
          <w:bCs/>
        </w:rPr>
        <w:t xml:space="preserve">initial </w:t>
      </w:r>
      <w:r>
        <w:rPr>
          <w:rFonts w:ascii="Times New Roman" w:hAnsi="Times New Roman" w:cs="Times New Roman"/>
          <w:bCs/>
        </w:rPr>
        <w:t xml:space="preserve">governance structure of SECAS grew out of the LCCs and their networks of </w:t>
      </w:r>
      <w:r w:rsidR="00535078">
        <w:rPr>
          <w:rFonts w:ascii="Times New Roman" w:hAnsi="Times New Roman" w:cs="Times New Roman"/>
          <w:bCs/>
        </w:rPr>
        <w:t xml:space="preserve">steering committees and partnerships. Since 2017, those networks were dissolved or otherwise transitioned, resulting in reduced directional and collaborative guidance to SECAS. In 2019, SEAFWA Directors established an interim steering committee </w:t>
      </w:r>
      <w:r w:rsidR="00A647A9">
        <w:rPr>
          <w:rFonts w:ascii="Times New Roman" w:hAnsi="Times New Roman" w:cs="Times New Roman"/>
          <w:bCs/>
        </w:rPr>
        <w:t>to oversee the actions of SECAS</w:t>
      </w:r>
      <w:r w:rsidR="00D16DB2">
        <w:rPr>
          <w:rFonts w:ascii="Times New Roman" w:hAnsi="Times New Roman" w:cs="Times New Roman"/>
          <w:bCs/>
        </w:rPr>
        <w:t xml:space="preserve">, and permanent status for the committee was </w:t>
      </w:r>
      <w:r w:rsidR="00413B57">
        <w:rPr>
          <w:rFonts w:ascii="Times New Roman" w:hAnsi="Times New Roman" w:cs="Times New Roman"/>
          <w:bCs/>
        </w:rPr>
        <w:t>establishe</w:t>
      </w:r>
      <w:r w:rsidR="00D16DB2">
        <w:rPr>
          <w:rFonts w:ascii="Times New Roman" w:hAnsi="Times New Roman" w:cs="Times New Roman"/>
          <w:bCs/>
        </w:rPr>
        <w:t xml:space="preserve">d in 2021 (proposed). </w:t>
      </w:r>
    </w:p>
    <w:p w14:paraId="0E98AC52" w14:textId="77777777" w:rsidR="00A0276E" w:rsidRDefault="00A0276E" w:rsidP="00252C6D">
      <w:pPr>
        <w:autoSpaceDE w:val="0"/>
        <w:autoSpaceDN w:val="0"/>
        <w:adjustRightInd w:val="0"/>
        <w:rPr>
          <w:rFonts w:ascii="Times New Roman" w:hAnsi="Times New Roman" w:cs="Times New Roman"/>
        </w:rPr>
      </w:pPr>
    </w:p>
    <w:p w14:paraId="121779CB" w14:textId="77777777" w:rsidR="00063F12" w:rsidRPr="00063F12" w:rsidRDefault="0099086D" w:rsidP="00252C6D">
      <w:pPr>
        <w:autoSpaceDE w:val="0"/>
        <w:autoSpaceDN w:val="0"/>
        <w:adjustRightInd w:val="0"/>
        <w:rPr>
          <w:rFonts w:ascii="Times New Roman" w:hAnsi="Times New Roman" w:cs="Times New Roman"/>
          <w:b/>
          <w:i/>
          <w:u w:val="single"/>
        </w:rPr>
      </w:pPr>
      <w:r>
        <w:rPr>
          <w:rFonts w:ascii="Times New Roman" w:hAnsi="Times New Roman" w:cs="Times New Roman"/>
          <w:b/>
          <w:i/>
          <w:u w:val="single"/>
        </w:rPr>
        <w:t xml:space="preserve">COMMITTEE </w:t>
      </w:r>
      <w:r w:rsidR="006C0AE9">
        <w:rPr>
          <w:rFonts w:ascii="Times New Roman" w:hAnsi="Times New Roman" w:cs="Times New Roman"/>
          <w:b/>
          <w:i/>
          <w:u w:val="single"/>
        </w:rPr>
        <w:t>GOAL</w:t>
      </w:r>
    </w:p>
    <w:p w14:paraId="29A81679" w14:textId="77777777" w:rsidR="006C0AE9" w:rsidRPr="00A647A9" w:rsidRDefault="006C0AE9" w:rsidP="00252C6D">
      <w:pPr>
        <w:autoSpaceDE w:val="0"/>
        <w:autoSpaceDN w:val="0"/>
        <w:adjustRightInd w:val="0"/>
        <w:rPr>
          <w:rFonts w:ascii="Times New Roman" w:hAnsi="Times New Roman" w:cs="Times New Roman"/>
        </w:rPr>
      </w:pPr>
    </w:p>
    <w:p w14:paraId="3072DC80" w14:textId="77777777" w:rsidR="00A11A8D" w:rsidRDefault="00A647A9" w:rsidP="00252C6D">
      <w:pPr>
        <w:autoSpaceDE w:val="0"/>
        <w:autoSpaceDN w:val="0"/>
        <w:adjustRightInd w:val="0"/>
        <w:rPr>
          <w:rFonts w:ascii="Times New Roman" w:hAnsi="Times New Roman" w:cs="Times New Roman"/>
        </w:rPr>
      </w:pPr>
      <w:r w:rsidRPr="00A647A9">
        <w:rPr>
          <w:rFonts w:ascii="Times New Roman" w:hAnsi="Times New Roman" w:cs="Times New Roman"/>
        </w:rPr>
        <w:t xml:space="preserve">The SECAS Steering Committee </w:t>
      </w:r>
      <w:r>
        <w:rPr>
          <w:rFonts w:ascii="Times New Roman" w:hAnsi="Times New Roman" w:cs="Times New Roman"/>
        </w:rPr>
        <w:t xml:space="preserve">shall be the </w:t>
      </w:r>
      <w:r w:rsidR="00205761">
        <w:rPr>
          <w:rFonts w:ascii="Times New Roman" w:hAnsi="Times New Roman" w:cs="Times New Roman"/>
        </w:rPr>
        <w:t xml:space="preserve">Director-level leadership </w:t>
      </w:r>
      <w:r>
        <w:rPr>
          <w:rFonts w:ascii="Times New Roman" w:hAnsi="Times New Roman" w:cs="Times New Roman"/>
        </w:rPr>
        <w:t xml:space="preserve">forum for consideration, discussion and deliberation of the major actions and accomplishments of the SECAS partnership. The Steering Committee will serve as a conduit </w:t>
      </w:r>
      <w:r w:rsidR="007C1E96">
        <w:rPr>
          <w:rFonts w:ascii="Times New Roman" w:hAnsi="Times New Roman" w:cs="Times New Roman"/>
        </w:rPr>
        <w:t xml:space="preserve">to receive and deliver </w:t>
      </w:r>
      <w:r>
        <w:rPr>
          <w:rFonts w:ascii="Times New Roman" w:hAnsi="Times New Roman" w:cs="Times New Roman"/>
        </w:rPr>
        <w:t xml:space="preserve">information on </w:t>
      </w:r>
      <w:r w:rsidR="00272540">
        <w:rPr>
          <w:rFonts w:ascii="Times New Roman" w:hAnsi="Times New Roman" w:cs="Times New Roman"/>
        </w:rPr>
        <w:t xml:space="preserve">SECAS and </w:t>
      </w:r>
      <w:r>
        <w:rPr>
          <w:rFonts w:ascii="Times New Roman" w:hAnsi="Times New Roman" w:cs="Times New Roman"/>
        </w:rPr>
        <w:t>collaborative landscape-</w:t>
      </w:r>
      <w:r w:rsidR="007C1E96">
        <w:rPr>
          <w:rFonts w:ascii="Times New Roman" w:hAnsi="Times New Roman" w:cs="Times New Roman"/>
        </w:rPr>
        <w:t xml:space="preserve">scale conservation generally </w:t>
      </w:r>
      <w:r>
        <w:rPr>
          <w:rFonts w:ascii="Times New Roman" w:hAnsi="Times New Roman" w:cs="Times New Roman"/>
        </w:rPr>
        <w:t xml:space="preserve">among the Committee members, </w:t>
      </w:r>
      <w:r w:rsidR="007C1E96">
        <w:rPr>
          <w:rFonts w:ascii="Times New Roman" w:hAnsi="Times New Roman" w:cs="Times New Roman"/>
        </w:rPr>
        <w:t xml:space="preserve">other </w:t>
      </w:r>
      <w:r>
        <w:rPr>
          <w:rFonts w:ascii="Times New Roman" w:hAnsi="Times New Roman" w:cs="Times New Roman"/>
        </w:rPr>
        <w:t xml:space="preserve">SEAFWA Directors, </w:t>
      </w:r>
      <w:r w:rsidR="003D17C4">
        <w:rPr>
          <w:rFonts w:ascii="Times New Roman" w:hAnsi="Times New Roman" w:cs="Times New Roman"/>
        </w:rPr>
        <w:t xml:space="preserve">federal agency partners, </w:t>
      </w:r>
      <w:r>
        <w:rPr>
          <w:rFonts w:ascii="Times New Roman" w:hAnsi="Times New Roman" w:cs="Times New Roman"/>
        </w:rPr>
        <w:t xml:space="preserve">and </w:t>
      </w:r>
      <w:r w:rsidR="003D17C4">
        <w:rPr>
          <w:rFonts w:ascii="Times New Roman" w:hAnsi="Times New Roman" w:cs="Times New Roman"/>
        </w:rPr>
        <w:t>with</w:t>
      </w:r>
      <w:r w:rsidR="005C54C5">
        <w:rPr>
          <w:rFonts w:ascii="Times New Roman" w:hAnsi="Times New Roman" w:cs="Times New Roman"/>
        </w:rPr>
        <w:t xml:space="preserve"> </w:t>
      </w:r>
      <w:r>
        <w:rPr>
          <w:rFonts w:ascii="Times New Roman" w:hAnsi="Times New Roman" w:cs="Times New Roman"/>
        </w:rPr>
        <w:t xml:space="preserve">the broader </w:t>
      </w:r>
      <w:r w:rsidR="007C1E96">
        <w:rPr>
          <w:rFonts w:ascii="Times New Roman" w:hAnsi="Times New Roman" w:cs="Times New Roman"/>
        </w:rPr>
        <w:t xml:space="preserve">conservation community. </w:t>
      </w:r>
    </w:p>
    <w:p w14:paraId="4181EB59" w14:textId="77777777" w:rsidR="00413B57" w:rsidRPr="007C1E96" w:rsidRDefault="00413B57" w:rsidP="00252C6D">
      <w:pPr>
        <w:autoSpaceDE w:val="0"/>
        <w:autoSpaceDN w:val="0"/>
        <w:adjustRightInd w:val="0"/>
        <w:rPr>
          <w:rFonts w:ascii="Times New Roman" w:hAnsi="Times New Roman" w:cs="Times New Roman"/>
        </w:rPr>
      </w:pPr>
    </w:p>
    <w:p w14:paraId="284C173C" w14:textId="77777777" w:rsidR="00E90690" w:rsidRDefault="00E90690" w:rsidP="00252C6D">
      <w:pPr>
        <w:autoSpaceDE w:val="0"/>
        <w:autoSpaceDN w:val="0"/>
        <w:adjustRightInd w:val="0"/>
        <w:rPr>
          <w:rFonts w:ascii="Times New Roman" w:hAnsi="Times New Roman" w:cs="Times New Roman"/>
          <w:b/>
          <w:i/>
          <w:u w:val="single"/>
        </w:rPr>
      </w:pPr>
    </w:p>
    <w:p w14:paraId="302E8ECC" w14:textId="74F64F46" w:rsidR="00252C6D" w:rsidRPr="00252C6D" w:rsidRDefault="00252C6D" w:rsidP="00252C6D">
      <w:pPr>
        <w:autoSpaceDE w:val="0"/>
        <w:autoSpaceDN w:val="0"/>
        <w:adjustRightInd w:val="0"/>
        <w:rPr>
          <w:rFonts w:ascii="Times New Roman" w:hAnsi="Times New Roman" w:cs="Times New Roman"/>
          <w:b/>
          <w:i/>
          <w:u w:val="single"/>
        </w:rPr>
      </w:pPr>
      <w:r w:rsidRPr="00252C6D">
        <w:rPr>
          <w:rFonts w:ascii="Times New Roman" w:hAnsi="Times New Roman" w:cs="Times New Roman"/>
          <w:b/>
          <w:i/>
          <w:u w:val="single"/>
        </w:rPr>
        <w:lastRenderedPageBreak/>
        <w:t>COMMITTEE CHARGE</w:t>
      </w:r>
    </w:p>
    <w:p w14:paraId="0528FD4F" w14:textId="77777777" w:rsidR="00252C6D" w:rsidRDefault="00252C6D" w:rsidP="00252C6D">
      <w:pPr>
        <w:autoSpaceDE w:val="0"/>
        <w:autoSpaceDN w:val="0"/>
        <w:adjustRightInd w:val="0"/>
        <w:rPr>
          <w:rFonts w:ascii="Times New Roman" w:hAnsi="Times New Roman" w:cs="Times New Roman"/>
        </w:rPr>
      </w:pPr>
    </w:p>
    <w:p w14:paraId="108A60F8" w14:textId="77777777" w:rsidR="007C1E96" w:rsidRDefault="007C1E96" w:rsidP="006C0AE9">
      <w:pPr>
        <w:rPr>
          <w:rFonts w:ascii="Times New Roman" w:hAnsi="Times New Roman" w:cs="Times New Roman"/>
        </w:rPr>
      </w:pPr>
      <w:r>
        <w:rPr>
          <w:rFonts w:ascii="Times New Roman" w:hAnsi="Times New Roman" w:cs="Times New Roman"/>
        </w:rPr>
        <w:t>The Steering Committee shall provide oversight and strategic direction to SECAS</w:t>
      </w:r>
      <w:r w:rsidR="005C54C5">
        <w:rPr>
          <w:rFonts w:ascii="Times New Roman" w:hAnsi="Times New Roman" w:cs="Times New Roman"/>
        </w:rPr>
        <w:t xml:space="preserve"> to strengthen collaboration for landscape-scale conservation while honoring differing responsibilities and authorities among the participating agencies and organizations. </w:t>
      </w:r>
      <w:r w:rsidR="0099086D">
        <w:rPr>
          <w:rFonts w:ascii="Times New Roman" w:hAnsi="Times New Roman" w:cs="Times New Roman"/>
        </w:rPr>
        <w:t xml:space="preserve">The </w:t>
      </w:r>
      <w:r w:rsidR="005C54C5">
        <w:rPr>
          <w:rFonts w:ascii="Times New Roman" w:hAnsi="Times New Roman" w:cs="Times New Roman"/>
        </w:rPr>
        <w:t xml:space="preserve">Steering Committee will </w:t>
      </w:r>
      <w:r w:rsidR="0099086D">
        <w:rPr>
          <w:rFonts w:ascii="Times New Roman" w:hAnsi="Times New Roman" w:cs="Times New Roman"/>
        </w:rPr>
        <w:t xml:space="preserve">work with the SECAS Coordinator </w:t>
      </w:r>
      <w:r w:rsidR="003A17BC">
        <w:rPr>
          <w:rFonts w:ascii="Times New Roman" w:hAnsi="Times New Roman" w:cs="Times New Roman"/>
        </w:rPr>
        <w:t xml:space="preserve">and other SECAS staff </w:t>
      </w:r>
      <w:r w:rsidR="0099086D">
        <w:rPr>
          <w:rFonts w:ascii="Times New Roman" w:hAnsi="Times New Roman" w:cs="Times New Roman"/>
        </w:rPr>
        <w:t xml:space="preserve">to </w:t>
      </w:r>
      <w:r w:rsidR="007734B3">
        <w:rPr>
          <w:rFonts w:ascii="Times New Roman" w:hAnsi="Times New Roman" w:cs="Times New Roman"/>
        </w:rPr>
        <w:t xml:space="preserve">provide strategic direction to </w:t>
      </w:r>
      <w:r w:rsidR="00272540">
        <w:rPr>
          <w:rFonts w:ascii="Times New Roman" w:hAnsi="Times New Roman" w:cs="Times New Roman"/>
        </w:rPr>
        <w:t xml:space="preserve">the </w:t>
      </w:r>
      <w:r w:rsidR="005C54C5">
        <w:rPr>
          <w:rFonts w:ascii="Times New Roman" w:hAnsi="Times New Roman" w:cs="Times New Roman"/>
        </w:rPr>
        <w:t xml:space="preserve">designated SECAS Points of Contact </w:t>
      </w:r>
      <w:r w:rsidR="00D445A3">
        <w:rPr>
          <w:rFonts w:ascii="Times New Roman" w:hAnsi="Times New Roman" w:cs="Times New Roman"/>
        </w:rPr>
        <w:t>working</w:t>
      </w:r>
      <w:r w:rsidR="005C54C5">
        <w:rPr>
          <w:rFonts w:ascii="Times New Roman" w:hAnsi="Times New Roman" w:cs="Times New Roman"/>
        </w:rPr>
        <w:t xml:space="preserve"> </w:t>
      </w:r>
      <w:r w:rsidR="00941F85">
        <w:rPr>
          <w:rFonts w:ascii="Times New Roman" w:hAnsi="Times New Roman" w:cs="Times New Roman"/>
        </w:rPr>
        <w:t>to support, promote, and improve</w:t>
      </w:r>
      <w:r w:rsidR="005C54C5">
        <w:rPr>
          <w:rFonts w:ascii="Times New Roman" w:hAnsi="Times New Roman" w:cs="Times New Roman"/>
        </w:rPr>
        <w:t xml:space="preserve"> the products, services, and accomplishments of SECAS. Steering Committee members will communicate the priorities and actions of SECAS </w:t>
      </w:r>
      <w:r w:rsidR="003A17BC">
        <w:rPr>
          <w:rFonts w:ascii="Times New Roman" w:hAnsi="Times New Roman" w:cs="Times New Roman"/>
        </w:rPr>
        <w:t xml:space="preserve">among </w:t>
      </w:r>
      <w:r w:rsidR="005C54C5">
        <w:rPr>
          <w:rFonts w:ascii="Times New Roman" w:hAnsi="Times New Roman" w:cs="Times New Roman"/>
        </w:rPr>
        <w:t>SEAFWA</w:t>
      </w:r>
      <w:r w:rsidR="003A17BC">
        <w:rPr>
          <w:rFonts w:ascii="Times New Roman" w:hAnsi="Times New Roman" w:cs="Times New Roman"/>
        </w:rPr>
        <w:t xml:space="preserve"> agencies,</w:t>
      </w:r>
      <w:r w:rsidR="005C54C5">
        <w:rPr>
          <w:rFonts w:ascii="Times New Roman" w:hAnsi="Times New Roman" w:cs="Times New Roman"/>
        </w:rPr>
        <w:t xml:space="preserve"> </w:t>
      </w:r>
      <w:r w:rsidR="003A17BC">
        <w:rPr>
          <w:rFonts w:ascii="Times New Roman" w:hAnsi="Times New Roman" w:cs="Times New Roman"/>
        </w:rPr>
        <w:t xml:space="preserve">federal agency partners, and </w:t>
      </w:r>
      <w:r w:rsidR="005C54C5">
        <w:rPr>
          <w:rFonts w:ascii="Times New Roman" w:hAnsi="Times New Roman" w:cs="Times New Roman"/>
        </w:rPr>
        <w:t>other partner organizations</w:t>
      </w:r>
      <w:r>
        <w:rPr>
          <w:rFonts w:ascii="Times New Roman" w:hAnsi="Times New Roman" w:cs="Times New Roman"/>
        </w:rPr>
        <w:t xml:space="preserve">. </w:t>
      </w:r>
    </w:p>
    <w:p w14:paraId="27B6D673" w14:textId="77777777" w:rsidR="007C1E96" w:rsidRDefault="007C1E96" w:rsidP="006C0AE9">
      <w:pPr>
        <w:rPr>
          <w:rFonts w:ascii="Times New Roman" w:hAnsi="Times New Roman" w:cs="Times New Roman"/>
        </w:rPr>
      </w:pPr>
    </w:p>
    <w:p w14:paraId="2C4DB0C7" w14:textId="77777777" w:rsidR="00252C6D" w:rsidRPr="00252C6D" w:rsidRDefault="00252C6D" w:rsidP="00252C6D">
      <w:pPr>
        <w:autoSpaceDE w:val="0"/>
        <w:autoSpaceDN w:val="0"/>
        <w:adjustRightInd w:val="0"/>
        <w:rPr>
          <w:rFonts w:ascii="Times New Roman" w:hAnsi="Times New Roman" w:cs="Times New Roman"/>
          <w:b/>
          <w:i/>
          <w:u w:val="single"/>
        </w:rPr>
      </w:pPr>
      <w:r w:rsidRPr="00252C6D">
        <w:rPr>
          <w:rFonts w:ascii="Times New Roman" w:hAnsi="Times New Roman" w:cs="Times New Roman"/>
          <w:b/>
          <w:i/>
          <w:u w:val="single"/>
        </w:rPr>
        <w:t>MEMBERSHIP</w:t>
      </w:r>
    </w:p>
    <w:p w14:paraId="3B838235" w14:textId="77777777" w:rsidR="00252C6D" w:rsidRDefault="00252C6D" w:rsidP="00252C6D">
      <w:pPr>
        <w:autoSpaceDE w:val="0"/>
        <w:autoSpaceDN w:val="0"/>
        <w:adjustRightInd w:val="0"/>
        <w:rPr>
          <w:rFonts w:ascii="Times New Roman" w:hAnsi="Times New Roman" w:cs="Times New Roman"/>
        </w:rPr>
      </w:pPr>
    </w:p>
    <w:p w14:paraId="3F2702C5" w14:textId="77777777" w:rsidR="002A7220" w:rsidRDefault="00695F0C" w:rsidP="00252C6D">
      <w:pPr>
        <w:autoSpaceDE w:val="0"/>
        <w:autoSpaceDN w:val="0"/>
        <w:adjustRightInd w:val="0"/>
        <w:rPr>
          <w:rFonts w:ascii="Times New Roman" w:hAnsi="Times New Roman" w:cs="Times New Roman"/>
        </w:rPr>
      </w:pPr>
      <w:r>
        <w:rPr>
          <w:rFonts w:ascii="Times New Roman" w:hAnsi="Times New Roman" w:cs="Times New Roman"/>
        </w:rPr>
        <w:t xml:space="preserve">The SECAS Steering Committee shall comprise five (5) SEAFWA Directors, appointed by the President, to serve a two-year term following appointment. </w:t>
      </w:r>
      <w:r w:rsidR="0042298D">
        <w:rPr>
          <w:rFonts w:ascii="Times New Roman" w:hAnsi="Times New Roman" w:cs="Times New Roman"/>
        </w:rPr>
        <w:t xml:space="preserve">Steering Committee members may serve unlimited consecutive terms. </w:t>
      </w:r>
      <w:r>
        <w:rPr>
          <w:rFonts w:ascii="Times New Roman" w:hAnsi="Times New Roman" w:cs="Times New Roman"/>
        </w:rPr>
        <w:t>In addition, the Committee shall include one</w:t>
      </w:r>
      <w:r w:rsidR="0099086D">
        <w:rPr>
          <w:rFonts w:ascii="Times New Roman" w:hAnsi="Times New Roman" w:cs="Times New Roman"/>
        </w:rPr>
        <w:t xml:space="preserve"> (1)</w:t>
      </w:r>
      <w:r>
        <w:rPr>
          <w:rFonts w:ascii="Times New Roman" w:hAnsi="Times New Roman" w:cs="Times New Roman"/>
        </w:rPr>
        <w:t xml:space="preserve"> </w:t>
      </w:r>
      <w:r w:rsidR="0099086D" w:rsidRPr="0099086D">
        <w:rPr>
          <w:rFonts w:ascii="Times New Roman" w:hAnsi="Times New Roman" w:cs="Times New Roman"/>
          <w:i/>
        </w:rPr>
        <w:t>ex officio</w:t>
      </w:r>
      <w:r>
        <w:rPr>
          <w:rFonts w:ascii="Times New Roman" w:hAnsi="Times New Roman" w:cs="Times New Roman"/>
        </w:rPr>
        <w:t xml:space="preserve"> member who </w:t>
      </w:r>
      <w:r w:rsidR="00270BE6">
        <w:rPr>
          <w:rFonts w:ascii="Times New Roman" w:hAnsi="Times New Roman" w:cs="Times New Roman"/>
        </w:rPr>
        <w:t>is</w:t>
      </w:r>
      <w:r>
        <w:rPr>
          <w:rFonts w:ascii="Times New Roman" w:hAnsi="Times New Roman" w:cs="Times New Roman"/>
        </w:rPr>
        <w:t xml:space="preserve"> </w:t>
      </w:r>
      <w:r w:rsidR="004E5AFC">
        <w:rPr>
          <w:rFonts w:ascii="Times New Roman" w:hAnsi="Times New Roman" w:cs="Times New Roman"/>
        </w:rPr>
        <w:t xml:space="preserve">in the position of </w:t>
      </w:r>
      <w:r>
        <w:rPr>
          <w:rFonts w:ascii="Times New Roman" w:hAnsi="Times New Roman" w:cs="Times New Roman"/>
        </w:rPr>
        <w:t xml:space="preserve">the </w:t>
      </w:r>
      <w:r w:rsidR="0099086D">
        <w:rPr>
          <w:rFonts w:ascii="Times New Roman" w:hAnsi="Times New Roman" w:cs="Times New Roman"/>
        </w:rPr>
        <w:t>S</w:t>
      </w:r>
      <w:r w:rsidR="00A443F5">
        <w:rPr>
          <w:rFonts w:ascii="Times New Roman" w:hAnsi="Times New Roman" w:cs="Times New Roman"/>
        </w:rPr>
        <w:t xml:space="preserve">outheast </w:t>
      </w:r>
      <w:r>
        <w:rPr>
          <w:rFonts w:ascii="Times New Roman" w:hAnsi="Times New Roman" w:cs="Times New Roman"/>
        </w:rPr>
        <w:t xml:space="preserve">regional director of the </w:t>
      </w:r>
      <w:bookmarkStart w:id="0" w:name="_Hlk66353646"/>
      <w:r>
        <w:rPr>
          <w:rFonts w:ascii="Times New Roman" w:hAnsi="Times New Roman" w:cs="Times New Roman"/>
        </w:rPr>
        <w:t>US Fish and Wildlife Service</w:t>
      </w:r>
      <w:r w:rsidR="00353C68">
        <w:rPr>
          <w:rFonts w:ascii="Times New Roman" w:hAnsi="Times New Roman" w:cs="Times New Roman"/>
        </w:rPr>
        <w:t xml:space="preserve"> (Service</w:t>
      </w:r>
      <w:bookmarkEnd w:id="0"/>
      <w:r w:rsidR="00353C68">
        <w:rPr>
          <w:rFonts w:ascii="Times New Roman" w:hAnsi="Times New Roman" w:cs="Times New Roman"/>
        </w:rPr>
        <w:t>)</w:t>
      </w:r>
      <w:r>
        <w:rPr>
          <w:rFonts w:ascii="Times New Roman" w:hAnsi="Times New Roman" w:cs="Times New Roman"/>
        </w:rPr>
        <w:t xml:space="preserve">, who </w:t>
      </w:r>
      <w:r w:rsidR="00B2226E">
        <w:rPr>
          <w:rFonts w:ascii="Times New Roman" w:hAnsi="Times New Roman" w:cs="Times New Roman"/>
        </w:rPr>
        <w:t xml:space="preserve">represents the Services’ landscape conservation priorities and </w:t>
      </w:r>
      <w:r>
        <w:rPr>
          <w:rFonts w:ascii="Times New Roman" w:hAnsi="Times New Roman" w:cs="Times New Roman"/>
        </w:rPr>
        <w:t xml:space="preserve">shall also serve as liaison </w:t>
      </w:r>
      <w:r w:rsidR="00270BE6">
        <w:rPr>
          <w:rFonts w:ascii="Times New Roman" w:hAnsi="Times New Roman" w:cs="Times New Roman"/>
        </w:rPr>
        <w:t>from SECAS to the federal Southeast Natural Resource</w:t>
      </w:r>
      <w:r w:rsidR="00616842">
        <w:rPr>
          <w:rFonts w:ascii="Times New Roman" w:hAnsi="Times New Roman" w:cs="Times New Roman"/>
        </w:rPr>
        <w:t>s</w:t>
      </w:r>
      <w:r w:rsidR="00270BE6">
        <w:rPr>
          <w:rFonts w:ascii="Times New Roman" w:hAnsi="Times New Roman" w:cs="Times New Roman"/>
        </w:rPr>
        <w:t xml:space="preserve"> Leaders Group</w:t>
      </w:r>
      <w:r>
        <w:rPr>
          <w:rFonts w:ascii="Times New Roman" w:hAnsi="Times New Roman" w:cs="Times New Roman"/>
        </w:rPr>
        <w:t xml:space="preserve">.  </w:t>
      </w:r>
    </w:p>
    <w:p w14:paraId="56A21F66" w14:textId="77777777" w:rsidR="002A7220" w:rsidRDefault="002A7220" w:rsidP="00252C6D">
      <w:pPr>
        <w:autoSpaceDE w:val="0"/>
        <w:autoSpaceDN w:val="0"/>
        <w:adjustRightInd w:val="0"/>
        <w:rPr>
          <w:rFonts w:ascii="Times New Roman" w:hAnsi="Times New Roman" w:cs="Times New Roman"/>
        </w:rPr>
      </w:pPr>
    </w:p>
    <w:p w14:paraId="249B721C" w14:textId="77777777" w:rsidR="00252C6D" w:rsidRPr="00252C6D" w:rsidRDefault="00252C6D" w:rsidP="00252C6D">
      <w:pPr>
        <w:autoSpaceDE w:val="0"/>
        <w:autoSpaceDN w:val="0"/>
        <w:adjustRightInd w:val="0"/>
        <w:rPr>
          <w:rFonts w:ascii="Times New Roman" w:hAnsi="Times New Roman" w:cs="Times New Roman"/>
          <w:b/>
          <w:i/>
          <w:u w:val="single"/>
        </w:rPr>
      </w:pPr>
      <w:r w:rsidRPr="00252C6D">
        <w:rPr>
          <w:rFonts w:ascii="Times New Roman" w:hAnsi="Times New Roman" w:cs="Times New Roman"/>
          <w:b/>
          <w:i/>
          <w:u w:val="single"/>
        </w:rPr>
        <w:t>MEETINGS</w:t>
      </w:r>
    </w:p>
    <w:p w14:paraId="7A755EC8" w14:textId="77777777" w:rsidR="00252C6D" w:rsidRPr="00252C6D" w:rsidRDefault="00252C6D" w:rsidP="00252C6D">
      <w:pPr>
        <w:autoSpaceDE w:val="0"/>
        <w:autoSpaceDN w:val="0"/>
        <w:adjustRightInd w:val="0"/>
        <w:rPr>
          <w:rFonts w:ascii="Times New Roman" w:hAnsi="Times New Roman" w:cs="Times New Roman"/>
        </w:rPr>
      </w:pPr>
    </w:p>
    <w:p w14:paraId="03C20ADB" w14:textId="77777777" w:rsidR="00252C6D" w:rsidRPr="00252C6D" w:rsidRDefault="002257C6" w:rsidP="00252C6D">
      <w:pPr>
        <w:autoSpaceDE w:val="0"/>
        <w:autoSpaceDN w:val="0"/>
        <w:adjustRightInd w:val="0"/>
        <w:rPr>
          <w:rFonts w:ascii="Times New Roman" w:hAnsi="Times New Roman" w:cs="Times New Roman"/>
        </w:rPr>
      </w:pPr>
      <w:r>
        <w:rPr>
          <w:rFonts w:ascii="Times New Roman" w:hAnsi="Times New Roman" w:cs="Times New Roman"/>
        </w:rPr>
        <w:t xml:space="preserve">Meetings </w:t>
      </w:r>
      <w:r w:rsidR="00252C6D" w:rsidRPr="00252C6D">
        <w:rPr>
          <w:rFonts w:ascii="Times New Roman" w:hAnsi="Times New Roman" w:cs="Times New Roman"/>
        </w:rPr>
        <w:t xml:space="preserve">of the </w:t>
      </w:r>
      <w:r w:rsidR="00CB2DA2">
        <w:rPr>
          <w:rFonts w:ascii="Times New Roman" w:hAnsi="Times New Roman" w:cs="Times New Roman"/>
        </w:rPr>
        <w:t xml:space="preserve">Southeast Conservation Adaptation Strategy (SECAS) Steering </w:t>
      </w:r>
      <w:r w:rsidR="00DB6C8F">
        <w:rPr>
          <w:rFonts w:ascii="Times New Roman" w:hAnsi="Times New Roman" w:cs="Times New Roman"/>
        </w:rPr>
        <w:t>Committee</w:t>
      </w:r>
      <w:r w:rsidR="00252C6D" w:rsidRPr="00252C6D">
        <w:rPr>
          <w:rFonts w:ascii="Times New Roman" w:hAnsi="Times New Roman" w:cs="Times New Roman"/>
        </w:rPr>
        <w:t xml:space="preserve"> shall be held in conjunction with the Annual </w:t>
      </w:r>
      <w:r w:rsidR="00DB6C8F">
        <w:rPr>
          <w:rFonts w:ascii="Times New Roman" w:hAnsi="Times New Roman" w:cs="Times New Roman"/>
        </w:rPr>
        <w:t xml:space="preserve">SEAFWA </w:t>
      </w:r>
      <w:r w:rsidR="00252C6D" w:rsidRPr="00252C6D">
        <w:rPr>
          <w:rFonts w:ascii="Times New Roman" w:hAnsi="Times New Roman" w:cs="Times New Roman"/>
        </w:rPr>
        <w:t>Conference</w:t>
      </w:r>
      <w:r>
        <w:rPr>
          <w:rFonts w:ascii="Times New Roman" w:hAnsi="Times New Roman" w:cs="Times New Roman"/>
        </w:rPr>
        <w:t xml:space="preserve"> and at other times and places as necessary and called for by the Committee Chair. Participation in meetings by telephonic or other electronic communications means will be allowed and encouraged.  </w:t>
      </w:r>
    </w:p>
    <w:p w14:paraId="46273220" w14:textId="77777777" w:rsidR="00252C6D" w:rsidRPr="00252C6D" w:rsidRDefault="00252C6D" w:rsidP="00252C6D">
      <w:pPr>
        <w:autoSpaceDE w:val="0"/>
        <w:autoSpaceDN w:val="0"/>
        <w:adjustRightInd w:val="0"/>
        <w:rPr>
          <w:rFonts w:ascii="Times New Roman" w:hAnsi="Times New Roman" w:cs="Times New Roman"/>
        </w:rPr>
      </w:pPr>
    </w:p>
    <w:p w14:paraId="68BAC2CD" w14:textId="77777777" w:rsidR="002257C6" w:rsidRDefault="00484931" w:rsidP="00DB6C8F">
      <w:pPr>
        <w:autoSpaceDE w:val="0"/>
        <w:autoSpaceDN w:val="0"/>
        <w:adjustRightInd w:val="0"/>
        <w:rPr>
          <w:rFonts w:ascii="Times New Roman" w:hAnsi="Times New Roman" w:cs="Times New Roman"/>
        </w:rPr>
      </w:pPr>
      <w:r>
        <w:rPr>
          <w:rFonts w:ascii="Times New Roman" w:hAnsi="Times New Roman" w:cs="Times New Roman"/>
        </w:rPr>
        <w:t>The Committee’s charge extends to oversight and strategic direction</w:t>
      </w:r>
      <w:r w:rsidR="00622567">
        <w:rPr>
          <w:rFonts w:ascii="Times New Roman" w:hAnsi="Times New Roman" w:cs="Times New Roman"/>
        </w:rPr>
        <w:t xml:space="preserve"> of SECAS</w:t>
      </w:r>
      <w:r w:rsidR="00A568F3">
        <w:rPr>
          <w:rFonts w:ascii="Times New Roman" w:hAnsi="Times New Roman" w:cs="Times New Roman"/>
        </w:rPr>
        <w:t>.</w:t>
      </w:r>
      <w:r>
        <w:rPr>
          <w:rFonts w:ascii="Times New Roman" w:hAnsi="Times New Roman" w:cs="Times New Roman"/>
        </w:rPr>
        <w:t xml:space="preserve"> </w:t>
      </w:r>
      <w:r w:rsidR="00AF46FB">
        <w:rPr>
          <w:rFonts w:ascii="Times New Roman" w:hAnsi="Times New Roman" w:cs="Times New Roman"/>
        </w:rPr>
        <w:t>D</w:t>
      </w:r>
      <w:r>
        <w:rPr>
          <w:rFonts w:ascii="Times New Roman" w:hAnsi="Times New Roman" w:cs="Times New Roman"/>
        </w:rPr>
        <w:t xml:space="preserve">ecision-making </w:t>
      </w:r>
      <w:r w:rsidR="00AF46FB">
        <w:rPr>
          <w:rFonts w:ascii="Times New Roman" w:hAnsi="Times New Roman" w:cs="Times New Roman"/>
        </w:rPr>
        <w:t xml:space="preserve">by the Committee, when required, </w:t>
      </w:r>
      <w:r>
        <w:rPr>
          <w:rFonts w:ascii="Times New Roman" w:hAnsi="Times New Roman" w:cs="Times New Roman"/>
        </w:rPr>
        <w:t xml:space="preserve">shall be </w:t>
      </w:r>
      <w:r w:rsidR="00A568F3">
        <w:rPr>
          <w:rFonts w:ascii="Times New Roman" w:hAnsi="Times New Roman" w:cs="Times New Roman"/>
        </w:rPr>
        <w:t xml:space="preserve">by </w:t>
      </w:r>
      <w:r>
        <w:rPr>
          <w:rFonts w:ascii="Times New Roman" w:hAnsi="Times New Roman" w:cs="Times New Roman"/>
        </w:rPr>
        <w:t xml:space="preserve">consensus of the members in attendance.  </w:t>
      </w:r>
    </w:p>
    <w:p w14:paraId="5FD00FC2" w14:textId="77777777" w:rsidR="00A568F3" w:rsidRDefault="00A568F3" w:rsidP="00DB6C8F">
      <w:pPr>
        <w:autoSpaceDE w:val="0"/>
        <w:autoSpaceDN w:val="0"/>
        <w:adjustRightInd w:val="0"/>
        <w:rPr>
          <w:rFonts w:ascii="Times New Roman" w:hAnsi="Times New Roman" w:cs="Times New Roman"/>
        </w:rPr>
      </w:pPr>
    </w:p>
    <w:p w14:paraId="4BF964C9" w14:textId="77777777" w:rsidR="00B61015" w:rsidRPr="00B61015" w:rsidRDefault="00B61015" w:rsidP="00252C6D">
      <w:pPr>
        <w:autoSpaceDE w:val="0"/>
        <w:autoSpaceDN w:val="0"/>
        <w:adjustRightInd w:val="0"/>
        <w:rPr>
          <w:rFonts w:ascii="Times New Roman" w:hAnsi="Times New Roman" w:cs="Times New Roman"/>
          <w:b/>
          <w:i/>
          <w:u w:val="single"/>
        </w:rPr>
      </w:pPr>
      <w:r w:rsidRPr="00B61015">
        <w:rPr>
          <w:rFonts w:ascii="Times New Roman" w:hAnsi="Times New Roman" w:cs="Times New Roman"/>
          <w:b/>
          <w:i/>
          <w:u w:val="single"/>
        </w:rPr>
        <w:t>OFFICERS</w:t>
      </w:r>
    </w:p>
    <w:p w14:paraId="399C4EA8" w14:textId="77777777" w:rsidR="00B61015" w:rsidRDefault="00B61015" w:rsidP="00252C6D">
      <w:pPr>
        <w:autoSpaceDE w:val="0"/>
        <w:autoSpaceDN w:val="0"/>
        <w:adjustRightInd w:val="0"/>
        <w:rPr>
          <w:rFonts w:ascii="Times New Roman" w:hAnsi="Times New Roman" w:cs="Times New Roman"/>
        </w:rPr>
      </w:pPr>
    </w:p>
    <w:p w14:paraId="3C82627E" w14:textId="77777777" w:rsidR="00000FDD" w:rsidRPr="00000FDD" w:rsidRDefault="00252C6D" w:rsidP="00622567">
      <w:pPr>
        <w:ind w:left="60"/>
        <w:rPr>
          <w:rFonts w:ascii="Times New Roman" w:hAnsi="Times New Roman" w:cs="Times New Roman"/>
        </w:rPr>
      </w:pPr>
      <w:r w:rsidRPr="00252C6D">
        <w:rPr>
          <w:rFonts w:ascii="Times New Roman" w:hAnsi="Times New Roman" w:cs="Times New Roman"/>
        </w:rPr>
        <w:t xml:space="preserve">The </w:t>
      </w:r>
      <w:r w:rsidR="00622567">
        <w:rPr>
          <w:rFonts w:ascii="Times New Roman" w:hAnsi="Times New Roman" w:cs="Times New Roman"/>
        </w:rPr>
        <w:t>SECAS Steering</w:t>
      </w:r>
      <w:r w:rsidR="0000578E">
        <w:rPr>
          <w:rFonts w:ascii="Times New Roman" w:hAnsi="Times New Roman" w:cs="Times New Roman"/>
        </w:rPr>
        <w:t xml:space="preserve"> </w:t>
      </w:r>
      <w:r w:rsidRPr="00252C6D">
        <w:rPr>
          <w:rFonts w:ascii="Times New Roman" w:hAnsi="Times New Roman" w:cs="Times New Roman"/>
        </w:rPr>
        <w:t xml:space="preserve">Committee shall have </w:t>
      </w:r>
      <w:r w:rsidR="00AF46FB">
        <w:rPr>
          <w:rFonts w:ascii="Times New Roman" w:hAnsi="Times New Roman" w:cs="Times New Roman"/>
        </w:rPr>
        <w:t>a chairperson as the sole appointed officer</w:t>
      </w:r>
      <w:r w:rsidR="00622567">
        <w:rPr>
          <w:rFonts w:ascii="Times New Roman" w:hAnsi="Times New Roman" w:cs="Times New Roman"/>
        </w:rPr>
        <w:t xml:space="preserve">. </w:t>
      </w:r>
      <w:r w:rsidR="00AF46FB">
        <w:rPr>
          <w:rFonts w:ascii="Times New Roman" w:hAnsi="Times New Roman" w:cs="Times New Roman"/>
        </w:rPr>
        <w:t xml:space="preserve">The Chair </w:t>
      </w:r>
      <w:r w:rsidR="00000FDD" w:rsidRPr="00000FDD">
        <w:rPr>
          <w:rFonts w:ascii="Times New Roman" w:hAnsi="Times New Roman" w:cs="Times New Roman"/>
        </w:rPr>
        <w:t>may serve unlimited consecutive terms and shall be appointed and/or re-appointed by the President following the spring meeting and prior to August 1 annually.</w:t>
      </w:r>
      <w:r w:rsidR="00265F68">
        <w:rPr>
          <w:rFonts w:ascii="Times New Roman" w:hAnsi="Times New Roman" w:cs="Times New Roman"/>
        </w:rPr>
        <w:t xml:space="preserve"> </w:t>
      </w:r>
    </w:p>
    <w:p w14:paraId="71093EFB" w14:textId="77777777" w:rsidR="00000FDD" w:rsidRDefault="00000FDD" w:rsidP="002D6150">
      <w:pPr>
        <w:autoSpaceDE w:val="0"/>
        <w:autoSpaceDN w:val="0"/>
        <w:adjustRightInd w:val="0"/>
        <w:rPr>
          <w:rFonts w:ascii="Times New Roman" w:hAnsi="Times New Roman" w:cs="Times New Roman"/>
        </w:rPr>
      </w:pPr>
    </w:p>
    <w:p w14:paraId="0AC220C4" w14:textId="77777777" w:rsidR="0000578E" w:rsidRPr="0000578E" w:rsidRDefault="0000578E" w:rsidP="00252C6D">
      <w:pPr>
        <w:autoSpaceDE w:val="0"/>
        <w:autoSpaceDN w:val="0"/>
        <w:adjustRightInd w:val="0"/>
        <w:rPr>
          <w:rFonts w:ascii="Times New Roman" w:hAnsi="Times New Roman" w:cs="Times New Roman"/>
          <w:b/>
          <w:i/>
          <w:u w:val="single"/>
        </w:rPr>
      </w:pPr>
      <w:r w:rsidRPr="0000578E">
        <w:rPr>
          <w:rFonts w:ascii="Times New Roman" w:hAnsi="Times New Roman" w:cs="Times New Roman"/>
          <w:b/>
          <w:i/>
          <w:u w:val="single"/>
        </w:rPr>
        <w:t>DUTIES of OFFICERS</w:t>
      </w:r>
    </w:p>
    <w:p w14:paraId="546FC32A" w14:textId="77777777" w:rsidR="0000578E" w:rsidRDefault="0000578E" w:rsidP="00252C6D">
      <w:pPr>
        <w:autoSpaceDE w:val="0"/>
        <w:autoSpaceDN w:val="0"/>
        <w:adjustRightInd w:val="0"/>
        <w:rPr>
          <w:rFonts w:ascii="Times New Roman" w:hAnsi="Times New Roman" w:cs="Times New Roman"/>
        </w:rPr>
      </w:pPr>
    </w:p>
    <w:p w14:paraId="5E9EF26E" w14:textId="77777777" w:rsidR="0000578E" w:rsidRPr="00F23933" w:rsidRDefault="00252C6D" w:rsidP="00F23933">
      <w:pPr>
        <w:autoSpaceDE w:val="0"/>
        <w:autoSpaceDN w:val="0"/>
        <w:adjustRightInd w:val="0"/>
        <w:rPr>
          <w:rFonts w:ascii="Times New Roman" w:hAnsi="Times New Roman" w:cs="Times New Roman"/>
        </w:rPr>
      </w:pPr>
      <w:r w:rsidRPr="00F23933">
        <w:rPr>
          <w:rFonts w:ascii="Times New Roman" w:hAnsi="Times New Roman" w:cs="Times New Roman"/>
        </w:rPr>
        <w:t xml:space="preserve">The </w:t>
      </w:r>
      <w:r w:rsidR="0000578E" w:rsidRPr="00F23933">
        <w:rPr>
          <w:rFonts w:ascii="Times New Roman" w:hAnsi="Times New Roman" w:cs="Times New Roman"/>
        </w:rPr>
        <w:t xml:space="preserve">Committee </w:t>
      </w:r>
      <w:r w:rsidRPr="00F23933">
        <w:rPr>
          <w:rFonts w:ascii="Times New Roman" w:hAnsi="Times New Roman" w:cs="Times New Roman"/>
        </w:rPr>
        <w:t>Chair’s responsibility shall</w:t>
      </w:r>
      <w:r w:rsidR="00372501" w:rsidRPr="00F23933">
        <w:rPr>
          <w:rFonts w:ascii="Times New Roman" w:hAnsi="Times New Roman" w:cs="Times New Roman"/>
        </w:rPr>
        <w:t xml:space="preserve"> include, but not be limited to:</w:t>
      </w:r>
    </w:p>
    <w:p w14:paraId="12C74D71" w14:textId="77777777" w:rsidR="00372501" w:rsidRPr="00F23933" w:rsidRDefault="00372501" w:rsidP="00252C6D">
      <w:pPr>
        <w:autoSpaceDE w:val="0"/>
        <w:autoSpaceDN w:val="0"/>
        <w:adjustRightInd w:val="0"/>
        <w:rPr>
          <w:rFonts w:ascii="Times New Roman" w:hAnsi="Times New Roman" w:cs="Times New Roman"/>
        </w:rPr>
      </w:pPr>
    </w:p>
    <w:p w14:paraId="02F2959C" w14:textId="77777777" w:rsidR="00F23933" w:rsidRPr="00F23933" w:rsidRDefault="00F23933" w:rsidP="00F23933">
      <w:pPr>
        <w:pStyle w:val="ListParagraph"/>
        <w:numPr>
          <w:ilvl w:val="0"/>
          <w:numId w:val="6"/>
        </w:numPr>
        <w:rPr>
          <w:rFonts w:ascii="Times New Roman" w:hAnsi="Times New Roman" w:cs="Times New Roman"/>
        </w:rPr>
      </w:pPr>
      <w:r w:rsidRPr="00F23933">
        <w:rPr>
          <w:rFonts w:ascii="Times New Roman" w:hAnsi="Times New Roman" w:cs="Times New Roman"/>
        </w:rPr>
        <w:t xml:space="preserve">Scheduling committee meetings and preparation of agendas, including notification to committee members, the </w:t>
      </w:r>
      <w:r w:rsidR="00616842">
        <w:rPr>
          <w:rFonts w:ascii="Times New Roman" w:hAnsi="Times New Roman" w:cs="Times New Roman"/>
        </w:rPr>
        <w:t xml:space="preserve">SEAFWA </w:t>
      </w:r>
      <w:r w:rsidRPr="00F23933">
        <w:rPr>
          <w:rFonts w:ascii="Times New Roman" w:hAnsi="Times New Roman" w:cs="Times New Roman"/>
        </w:rPr>
        <w:t>Executive Secretary and others as appropriate;</w:t>
      </w:r>
    </w:p>
    <w:p w14:paraId="2F6245EF" w14:textId="77777777" w:rsidR="00396DF2" w:rsidRPr="00F23933" w:rsidRDefault="00396DF2" w:rsidP="00F23933">
      <w:pPr>
        <w:rPr>
          <w:rFonts w:ascii="Times New Roman" w:hAnsi="Times New Roman" w:cs="Times New Roman"/>
        </w:rPr>
      </w:pPr>
    </w:p>
    <w:p w14:paraId="6821A782" w14:textId="77777777" w:rsidR="00F23933" w:rsidRDefault="00F23933" w:rsidP="00F4683F">
      <w:pPr>
        <w:pStyle w:val="ListParagraph"/>
        <w:numPr>
          <w:ilvl w:val="0"/>
          <w:numId w:val="6"/>
        </w:numPr>
        <w:rPr>
          <w:rFonts w:ascii="Times New Roman" w:hAnsi="Times New Roman" w:cs="Times New Roman"/>
        </w:rPr>
      </w:pPr>
      <w:r w:rsidRPr="00B51F87">
        <w:rPr>
          <w:rFonts w:ascii="Times New Roman" w:hAnsi="Times New Roman" w:cs="Times New Roman"/>
        </w:rPr>
        <w:t xml:space="preserve">Conducting committee meetings in a manner to best accomplish the charge of the committee. Chairs have great discretion in running meetings but must </w:t>
      </w:r>
      <w:r w:rsidR="00616842">
        <w:rPr>
          <w:rFonts w:ascii="Times New Roman" w:hAnsi="Times New Roman" w:cs="Times New Roman"/>
        </w:rPr>
        <w:t>e</w:t>
      </w:r>
      <w:r w:rsidRPr="00B51F87">
        <w:rPr>
          <w:rFonts w:ascii="Times New Roman" w:hAnsi="Times New Roman" w:cs="Times New Roman"/>
        </w:rPr>
        <w:t xml:space="preserve">nsure procedures and rules sufficient to properly address the issues and matters being considered and the soundness of committee recommendations. </w:t>
      </w:r>
    </w:p>
    <w:p w14:paraId="6E241438" w14:textId="77777777" w:rsidR="00B51F87" w:rsidRPr="00B51F87" w:rsidRDefault="00B51F87" w:rsidP="00B51F87">
      <w:pPr>
        <w:rPr>
          <w:rFonts w:ascii="Times New Roman" w:hAnsi="Times New Roman" w:cs="Times New Roman"/>
        </w:rPr>
      </w:pPr>
    </w:p>
    <w:p w14:paraId="79289B0E" w14:textId="77777777" w:rsidR="00F23933" w:rsidRDefault="00F23933" w:rsidP="000F2D30">
      <w:pPr>
        <w:pStyle w:val="ListParagraph"/>
        <w:numPr>
          <w:ilvl w:val="0"/>
          <w:numId w:val="6"/>
        </w:numPr>
        <w:rPr>
          <w:rFonts w:ascii="Times New Roman" w:hAnsi="Times New Roman" w:cs="Times New Roman"/>
        </w:rPr>
      </w:pPr>
      <w:r w:rsidRPr="00B51F87">
        <w:rPr>
          <w:rFonts w:ascii="Times New Roman" w:hAnsi="Times New Roman" w:cs="Times New Roman"/>
        </w:rPr>
        <w:t xml:space="preserve">Providing written and verbal reports of committee meetings and recommendations to the SEAFWA Directors, Executive Secretary and others as appropriate. Written reports shall follow a report outline as attached and made a part of these guidelines. </w:t>
      </w:r>
    </w:p>
    <w:p w14:paraId="25D16BE3" w14:textId="77777777" w:rsidR="00B51F87" w:rsidRPr="00B51F87" w:rsidRDefault="00B51F87" w:rsidP="00B51F87">
      <w:pPr>
        <w:rPr>
          <w:rFonts w:ascii="Times New Roman" w:hAnsi="Times New Roman" w:cs="Times New Roman"/>
        </w:rPr>
      </w:pPr>
    </w:p>
    <w:p w14:paraId="6E24AA6B" w14:textId="77777777" w:rsidR="00F23933" w:rsidRPr="00F23933" w:rsidRDefault="00F23933" w:rsidP="00F23933">
      <w:pPr>
        <w:pStyle w:val="ListParagraph"/>
        <w:numPr>
          <w:ilvl w:val="0"/>
          <w:numId w:val="6"/>
        </w:numPr>
        <w:rPr>
          <w:rFonts w:ascii="Times New Roman" w:hAnsi="Times New Roman" w:cs="Times New Roman"/>
        </w:rPr>
      </w:pPr>
      <w:r w:rsidRPr="00F23933">
        <w:rPr>
          <w:rFonts w:ascii="Times New Roman" w:hAnsi="Times New Roman" w:cs="Times New Roman"/>
        </w:rPr>
        <w:lastRenderedPageBreak/>
        <w:t>Coordinating committee issues, actions and recommendations with the other SEAFWA committees which have overlapping responsibilities or mutual interests;</w:t>
      </w:r>
    </w:p>
    <w:p w14:paraId="0FAACB9A" w14:textId="77777777" w:rsidR="00F23933" w:rsidRPr="00F23933" w:rsidRDefault="00F23933" w:rsidP="00F23933">
      <w:pPr>
        <w:rPr>
          <w:rFonts w:ascii="Times New Roman" w:hAnsi="Times New Roman" w:cs="Times New Roman"/>
        </w:rPr>
      </w:pPr>
    </w:p>
    <w:p w14:paraId="265188D2" w14:textId="77777777" w:rsidR="00F23933" w:rsidRPr="00F23933" w:rsidRDefault="00F23933" w:rsidP="00F23933">
      <w:pPr>
        <w:pStyle w:val="ListParagraph"/>
        <w:numPr>
          <w:ilvl w:val="0"/>
          <w:numId w:val="6"/>
        </w:numPr>
        <w:rPr>
          <w:rFonts w:ascii="Times New Roman" w:hAnsi="Times New Roman" w:cs="Times New Roman"/>
        </w:rPr>
      </w:pPr>
      <w:r w:rsidRPr="00F23933">
        <w:rPr>
          <w:rFonts w:ascii="Times New Roman" w:hAnsi="Times New Roman" w:cs="Times New Roman"/>
        </w:rPr>
        <w:t>Design</w:t>
      </w:r>
      <w:r w:rsidR="000E260E">
        <w:rPr>
          <w:rFonts w:ascii="Times New Roman" w:hAnsi="Times New Roman" w:cs="Times New Roman"/>
        </w:rPr>
        <w:t>ing</w:t>
      </w:r>
      <w:r w:rsidRPr="00F23933">
        <w:rPr>
          <w:rFonts w:ascii="Times New Roman" w:hAnsi="Times New Roman" w:cs="Times New Roman"/>
        </w:rPr>
        <w:t xml:space="preserve"> and implement</w:t>
      </w:r>
      <w:r w:rsidR="000E260E">
        <w:rPr>
          <w:rFonts w:ascii="Times New Roman" w:hAnsi="Times New Roman" w:cs="Times New Roman"/>
        </w:rPr>
        <w:t>ing</w:t>
      </w:r>
      <w:r w:rsidRPr="00F23933">
        <w:rPr>
          <w:rFonts w:ascii="Times New Roman" w:hAnsi="Times New Roman" w:cs="Times New Roman"/>
        </w:rPr>
        <w:t xml:space="preserve"> a leadership continuity plan</w:t>
      </w:r>
      <w:r w:rsidR="00253914">
        <w:rPr>
          <w:rFonts w:ascii="Times New Roman" w:hAnsi="Times New Roman" w:cs="Times New Roman"/>
        </w:rPr>
        <w:t xml:space="preserve"> by providing for and developing</w:t>
      </w:r>
      <w:r w:rsidRPr="00F23933">
        <w:rPr>
          <w:rFonts w:ascii="Times New Roman" w:hAnsi="Times New Roman" w:cs="Times New Roman"/>
        </w:rPr>
        <w:t xml:space="preserve"> potential committee chairs among respective committee members. Plan implementation may be facilitated through a combination of work assignments, leadership appointments and delegation of responsibilities so as to adequately provide a continuity of quality leadership in the absence of existing chair. </w:t>
      </w:r>
    </w:p>
    <w:p w14:paraId="20FAAAC5" w14:textId="77777777" w:rsidR="00F23933" w:rsidRPr="00F23933" w:rsidRDefault="00F23933" w:rsidP="00F23933">
      <w:pPr>
        <w:ind w:firstLine="60"/>
        <w:rPr>
          <w:rFonts w:ascii="Times New Roman" w:hAnsi="Times New Roman" w:cs="Times New Roman"/>
        </w:rPr>
      </w:pPr>
    </w:p>
    <w:p w14:paraId="4B76102C" w14:textId="77777777" w:rsidR="00AF46FB" w:rsidRDefault="00F23933" w:rsidP="005A6A1B">
      <w:pPr>
        <w:pStyle w:val="ListParagraph"/>
        <w:numPr>
          <w:ilvl w:val="0"/>
          <w:numId w:val="6"/>
        </w:numPr>
        <w:rPr>
          <w:rFonts w:ascii="Times New Roman" w:hAnsi="Times New Roman" w:cs="Times New Roman"/>
        </w:rPr>
      </w:pPr>
      <w:r w:rsidRPr="00B51F87">
        <w:rPr>
          <w:rFonts w:ascii="Times New Roman" w:hAnsi="Times New Roman" w:cs="Times New Roman"/>
        </w:rPr>
        <w:t xml:space="preserve">Maintaining files and other documents of historical or other significance to the committee and forwarding to succeeding chairs; </w:t>
      </w:r>
    </w:p>
    <w:p w14:paraId="0B574234" w14:textId="77777777" w:rsidR="00AF46FB" w:rsidRPr="00AF46FB" w:rsidRDefault="00AF46FB" w:rsidP="00AF46FB">
      <w:pPr>
        <w:pStyle w:val="ListParagraph"/>
        <w:rPr>
          <w:rFonts w:ascii="Times New Roman" w:hAnsi="Times New Roman" w:cs="Times New Roman"/>
        </w:rPr>
      </w:pPr>
    </w:p>
    <w:p w14:paraId="2D936CAE" w14:textId="77777777" w:rsidR="00F23933" w:rsidRPr="00B51F87" w:rsidRDefault="00AF46FB" w:rsidP="005A6A1B">
      <w:pPr>
        <w:pStyle w:val="ListParagraph"/>
        <w:numPr>
          <w:ilvl w:val="0"/>
          <w:numId w:val="6"/>
        </w:numPr>
        <w:rPr>
          <w:rFonts w:ascii="Times New Roman" w:hAnsi="Times New Roman" w:cs="Times New Roman"/>
        </w:rPr>
      </w:pPr>
      <w:r w:rsidRPr="00F23933">
        <w:rPr>
          <w:rFonts w:ascii="Times New Roman" w:hAnsi="Times New Roman" w:cs="Times New Roman"/>
        </w:rPr>
        <w:t>Selecting a designee to assume the duties of the Chair when the appointed Chair is temporarily unable or unavailable to carry out such duties;</w:t>
      </w:r>
      <w:r>
        <w:rPr>
          <w:rFonts w:ascii="Times New Roman" w:hAnsi="Times New Roman" w:cs="Times New Roman"/>
        </w:rPr>
        <w:t xml:space="preserve"> </w:t>
      </w:r>
      <w:r w:rsidR="00396DF2" w:rsidRPr="00B51F87">
        <w:rPr>
          <w:rFonts w:ascii="Times New Roman" w:hAnsi="Times New Roman" w:cs="Times New Roman"/>
        </w:rPr>
        <w:t>and</w:t>
      </w:r>
    </w:p>
    <w:p w14:paraId="0BBD1400" w14:textId="77777777" w:rsidR="00F23933" w:rsidRPr="00F23933" w:rsidRDefault="00F23933" w:rsidP="00F23933">
      <w:pPr>
        <w:ind w:firstLine="60"/>
        <w:rPr>
          <w:rFonts w:ascii="Times New Roman" w:hAnsi="Times New Roman" w:cs="Times New Roman"/>
        </w:rPr>
      </w:pPr>
    </w:p>
    <w:p w14:paraId="6FB4EDBC" w14:textId="77777777" w:rsidR="00F23933" w:rsidRPr="00F23933" w:rsidRDefault="00F23933" w:rsidP="00F23933">
      <w:pPr>
        <w:pStyle w:val="ListParagraph"/>
        <w:numPr>
          <w:ilvl w:val="0"/>
          <w:numId w:val="6"/>
        </w:numPr>
        <w:rPr>
          <w:rFonts w:ascii="Times New Roman" w:hAnsi="Times New Roman" w:cs="Times New Roman"/>
        </w:rPr>
      </w:pPr>
      <w:r w:rsidRPr="00F23933">
        <w:rPr>
          <w:rFonts w:ascii="Times New Roman" w:hAnsi="Times New Roman" w:cs="Times New Roman"/>
        </w:rPr>
        <w:t>Other functions as may be necessary, including communicating periodically with an assigned Director-liaison (if applicable) to fulfill the duties and responsibilities of the committee.</w:t>
      </w:r>
    </w:p>
    <w:p w14:paraId="0B1125CF" w14:textId="77777777" w:rsidR="00D73338" w:rsidRPr="007331B0" w:rsidRDefault="00D73338" w:rsidP="007331B0">
      <w:pPr>
        <w:autoSpaceDE w:val="0"/>
        <w:autoSpaceDN w:val="0"/>
        <w:adjustRightInd w:val="0"/>
        <w:rPr>
          <w:rFonts w:ascii="Times New Roman" w:hAnsi="Times New Roman" w:cs="Times New Roman"/>
        </w:rPr>
      </w:pPr>
    </w:p>
    <w:p w14:paraId="2BE427E1" w14:textId="77777777" w:rsidR="00E040A5" w:rsidRDefault="00E040A5" w:rsidP="00E040A5">
      <w:pPr>
        <w:autoSpaceDE w:val="0"/>
        <w:autoSpaceDN w:val="0"/>
        <w:adjustRightInd w:val="0"/>
        <w:rPr>
          <w:rFonts w:ascii="Times New Roman" w:hAnsi="Times New Roman" w:cs="Times New Roman"/>
        </w:rPr>
      </w:pPr>
    </w:p>
    <w:p w14:paraId="6ADAA69F" w14:textId="77777777" w:rsidR="00D73338" w:rsidRPr="00B51F87" w:rsidRDefault="00D73338" w:rsidP="00D73338">
      <w:pPr>
        <w:rPr>
          <w:rFonts w:ascii="Times New Roman" w:hAnsi="Times New Roman" w:cs="Times New Roman"/>
        </w:rPr>
      </w:pPr>
      <w:r w:rsidRPr="00B51F87">
        <w:rPr>
          <w:rFonts w:ascii="Times New Roman" w:hAnsi="Times New Roman" w:cs="Times New Roman"/>
          <w:i/>
        </w:rPr>
        <w:t>The SECAS Geography</w:t>
      </w:r>
    </w:p>
    <w:p w14:paraId="61371154" w14:textId="77777777" w:rsidR="00D73338" w:rsidRDefault="00D73338" w:rsidP="00E040A5">
      <w:pPr>
        <w:autoSpaceDE w:val="0"/>
        <w:autoSpaceDN w:val="0"/>
        <w:adjustRightInd w:val="0"/>
        <w:rPr>
          <w:rFonts w:ascii="Times New Roman" w:hAnsi="Times New Roman" w:cs="Times New Roman"/>
        </w:rPr>
      </w:pPr>
      <w:r>
        <w:rPr>
          <w:rFonts w:ascii="Times New Roman" w:hAnsi="Times New Roman" w:cs="Times New Roman"/>
          <w:noProof/>
        </w:rPr>
        <w:drawing>
          <wp:inline distT="0" distB="0" distL="0" distR="0" wp14:anchorId="487A005A" wp14:editId="3D6B343C">
            <wp:extent cx="5330000" cy="35147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485" cy="3561864"/>
                    </a:xfrm>
                    <a:prstGeom prst="rect">
                      <a:avLst/>
                    </a:prstGeom>
                    <a:noFill/>
                  </pic:spPr>
                </pic:pic>
              </a:graphicData>
            </a:graphic>
          </wp:inline>
        </w:drawing>
      </w:r>
    </w:p>
    <w:p w14:paraId="18A0AF31" w14:textId="77777777" w:rsidR="00D73338" w:rsidRDefault="00D73338" w:rsidP="00E040A5">
      <w:pPr>
        <w:autoSpaceDE w:val="0"/>
        <w:autoSpaceDN w:val="0"/>
        <w:adjustRightInd w:val="0"/>
        <w:rPr>
          <w:rFonts w:ascii="Times New Roman" w:hAnsi="Times New Roman" w:cs="Times New Roman"/>
        </w:rPr>
      </w:pPr>
    </w:p>
    <w:p w14:paraId="0B305D54" w14:textId="59791916" w:rsidR="004938AF" w:rsidRDefault="004938AF" w:rsidP="00E040A5">
      <w:pPr>
        <w:autoSpaceDE w:val="0"/>
        <w:autoSpaceDN w:val="0"/>
        <w:adjustRightInd w:val="0"/>
        <w:rPr>
          <w:rFonts w:ascii="Times New Roman" w:hAnsi="Times New Roman" w:cs="Times New Roman"/>
        </w:rPr>
      </w:pPr>
    </w:p>
    <w:p w14:paraId="15C4556D" w14:textId="280DE521" w:rsidR="004938AF" w:rsidRDefault="004938AF" w:rsidP="00E040A5">
      <w:pPr>
        <w:autoSpaceDE w:val="0"/>
        <w:autoSpaceDN w:val="0"/>
        <w:adjustRightInd w:val="0"/>
        <w:rPr>
          <w:rFonts w:ascii="Times New Roman" w:hAnsi="Times New Roman" w:cs="Times New Roman"/>
        </w:rPr>
      </w:pPr>
    </w:p>
    <w:p w14:paraId="381BF51C" w14:textId="23971003" w:rsidR="004938AF" w:rsidRDefault="004938AF" w:rsidP="00E040A5">
      <w:pPr>
        <w:autoSpaceDE w:val="0"/>
        <w:autoSpaceDN w:val="0"/>
        <w:adjustRightInd w:val="0"/>
        <w:rPr>
          <w:rFonts w:ascii="Times New Roman" w:hAnsi="Times New Roman" w:cs="Times New Roman"/>
        </w:rPr>
      </w:pPr>
    </w:p>
    <w:p w14:paraId="754DF896" w14:textId="4B4686DB" w:rsidR="004938AF" w:rsidRDefault="004938AF" w:rsidP="00E040A5">
      <w:pPr>
        <w:autoSpaceDE w:val="0"/>
        <w:autoSpaceDN w:val="0"/>
        <w:adjustRightInd w:val="0"/>
        <w:rPr>
          <w:rFonts w:ascii="Times New Roman" w:hAnsi="Times New Roman" w:cs="Times New Roman"/>
        </w:rPr>
      </w:pPr>
    </w:p>
    <w:p w14:paraId="6BB05CD8" w14:textId="67E6A9C7" w:rsidR="004938AF" w:rsidRDefault="004938AF">
      <w:pPr>
        <w:rPr>
          <w:rFonts w:ascii="Times New Roman" w:hAnsi="Times New Roman" w:cs="Times New Roman"/>
        </w:rPr>
      </w:pPr>
      <w:r>
        <w:rPr>
          <w:rFonts w:ascii="Times New Roman" w:hAnsi="Times New Roman" w:cs="Times New Roman"/>
        </w:rPr>
        <w:br w:type="page"/>
      </w:r>
    </w:p>
    <w:p w14:paraId="170C12EF" w14:textId="77777777" w:rsidR="004938AF" w:rsidRDefault="004938AF" w:rsidP="00E040A5">
      <w:pPr>
        <w:autoSpaceDE w:val="0"/>
        <w:autoSpaceDN w:val="0"/>
        <w:adjustRightInd w:val="0"/>
        <w:rPr>
          <w:rFonts w:ascii="Times New Roman" w:hAnsi="Times New Roman" w:cs="Times New Roman"/>
        </w:rPr>
      </w:pPr>
    </w:p>
    <w:p w14:paraId="7377BA4C" w14:textId="534080C4" w:rsidR="00E040A5" w:rsidRDefault="00E040A5" w:rsidP="00B51F87">
      <w:pPr>
        <w:rPr>
          <w:rFonts w:ascii="Times New Roman" w:hAnsi="Times New Roman" w:cs="Times New Roman"/>
          <w:i/>
        </w:rPr>
      </w:pPr>
      <w:r w:rsidRPr="00BA3EB6">
        <w:rPr>
          <w:rFonts w:ascii="Times New Roman" w:hAnsi="Times New Roman" w:cs="Times New Roman"/>
          <w:i/>
        </w:rPr>
        <w:t>SECAS governance</w:t>
      </w:r>
      <w:r w:rsidR="004938AF">
        <w:rPr>
          <w:rFonts w:ascii="Times New Roman" w:hAnsi="Times New Roman" w:cs="Times New Roman"/>
          <w:i/>
        </w:rPr>
        <w:t xml:space="preserve"> and operational</w:t>
      </w:r>
      <w:r w:rsidRPr="00BA3EB6">
        <w:rPr>
          <w:rFonts w:ascii="Times New Roman" w:hAnsi="Times New Roman" w:cs="Times New Roman"/>
          <w:i/>
        </w:rPr>
        <w:t xml:space="preserve"> structure </w:t>
      </w:r>
      <w:r w:rsidR="004938AF">
        <w:rPr>
          <w:rFonts w:ascii="Times New Roman" w:hAnsi="Times New Roman" w:cs="Times New Roman"/>
          <w:i/>
        </w:rPr>
        <w:t xml:space="preserve">March </w:t>
      </w:r>
      <w:r w:rsidR="00D73338">
        <w:rPr>
          <w:rFonts w:ascii="Times New Roman" w:hAnsi="Times New Roman" w:cs="Times New Roman"/>
          <w:i/>
        </w:rPr>
        <w:t>2021</w:t>
      </w:r>
    </w:p>
    <w:p w14:paraId="5332F6A3" w14:textId="770E6BA1" w:rsidR="00D73338" w:rsidRPr="004938AF" w:rsidRDefault="007A1752" w:rsidP="00B51F87">
      <w:pPr>
        <w:rPr>
          <w:rFonts w:ascii="Times New Roman" w:hAnsi="Times New Roman" w:cs="Times New Roman"/>
          <w:iCs/>
        </w:rPr>
      </w:pPr>
      <w:r>
        <w:rPr>
          <w:noProof/>
        </w:rPr>
        <w:drawing>
          <wp:inline distT="0" distB="0" distL="0" distR="0" wp14:anchorId="7F440801" wp14:editId="6FF40CC4">
            <wp:extent cx="4860506" cy="3124200"/>
            <wp:effectExtent l="19050" t="19050" r="1651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23683" cy="3164808"/>
                    </a:xfrm>
                    <a:prstGeom prst="rect">
                      <a:avLst/>
                    </a:prstGeom>
                    <a:noFill/>
                    <a:ln>
                      <a:solidFill>
                        <a:schemeClr val="tx1"/>
                      </a:solidFill>
                    </a:ln>
                  </pic:spPr>
                </pic:pic>
              </a:graphicData>
            </a:graphic>
          </wp:inline>
        </w:drawing>
      </w:r>
    </w:p>
    <w:p w14:paraId="652C9CF6" w14:textId="54BFBAF6" w:rsidR="00E040A5" w:rsidRPr="00056E02" w:rsidRDefault="00E040A5" w:rsidP="00B51F87">
      <w:pPr>
        <w:rPr>
          <w:rFonts w:ascii="Times New Roman" w:hAnsi="Times New Roman" w:cs="Times New Roman"/>
          <w:noProof/>
        </w:rPr>
      </w:pPr>
    </w:p>
    <w:p w14:paraId="40C6B1A4" w14:textId="77777777" w:rsidR="004938AF" w:rsidRDefault="004938AF" w:rsidP="004938AF">
      <w:pPr>
        <w:rPr>
          <w:rFonts w:eastAsia="Calibri" w:cs="Times New Roman"/>
          <w:sz w:val="22"/>
          <w:szCs w:val="22"/>
        </w:rPr>
        <w:sectPr w:rsidR="004938AF" w:rsidSect="00536365">
          <w:pgSz w:w="12240" w:h="15840"/>
          <w:pgMar w:top="720" w:right="1152" w:bottom="720" w:left="1152" w:header="360" w:footer="720" w:gutter="0"/>
          <w:cols w:space="720"/>
          <w:docGrid w:linePitch="360"/>
        </w:sectPr>
      </w:pPr>
    </w:p>
    <w:p w14:paraId="4D77F8EB" w14:textId="0719D34A" w:rsidR="004938AF" w:rsidRPr="004938AF" w:rsidRDefault="004938AF" w:rsidP="004938AF">
      <w:pPr>
        <w:rPr>
          <w:rFonts w:eastAsia="Calibri" w:cs="Times New Roman"/>
          <w:sz w:val="16"/>
          <w:szCs w:val="16"/>
        </w:rPr>
      </w:pPr>
      <w:r>
        <w:rPr>
          <w:rFonts w:eastAsia="Calibri" w:cs="Times New Roman"/>
          <w:sz w:val="16"/>
          <w:szCs w:val="16"/>
        </w:rPr>
        <w:t>A</w:t>
      </w:r>
      <w:r w:rsidRPr="004938AF">
        <w:rPr>
          <w:rFonts w:eastAsia="Calibri" w:cs="Times New Roman"/>
          <w:sz w:val="16"/>
          <w:szCs w:val="16"/>
        </w:rPr>
        <w:t>CFHP</w:t>
      </w:r>
      <w:r w:rsidRPr="004938AF">
        <w:rPr>
          <w:rFonts w:eastAsia="Calibri" w:cs="Times New Roman"/>
          <w:sz w:val="16"/>
          <w:szCs w:val="16"/>
        </w:rPr>
        <w:tab/>
        <w:t xml:space="preserve">Atlantic Coastal Fish Habitat Partnership </w:t>
      </w:r>
    </w:p>
    <w:p w14:paraId="0E9520D2" w14:textId="77777777" w:rsidR="004938AF" w:rsidRPr="004938AF" w:rsidRDefault="004938AF" w:rsidP="004938AF">
      <w:pPr>
        <w:rPr>
          <w:rFonts w:eastAsia="Calibri" w:cs="Times New Roman"/>
          <w:sz w:val="16"/>
          <w:szCs w:val="16"/>
        </w:rPr>
      </w:pPr>
      <w:r w:rsidRPr="004938AF">
        <w:rPr>
          <w:rFonts w:eastAsia="Calibri" w:cs="Times New Roman"/>
          <w:sz w:val="16"/>
          <w:szCs w:val="16"/>
        </w:rPr>
        <w:t>FWS</w:t>
      </w:r>
      <w:r w:rsidRPr="004938AF">
        <w:rPr>
          <w:rFonts w:eastAsia="Calibri" w:cs="Times New Roman"/>
          <w:sz w:val="16"/>
          <w:szCs w:val="16"/>
        </w:rPr>
        <w:tab/>
        <w:t>U.S. Fish and Wildlife Service - Interior Regions 2/4</w:t>
      </w:r>
    </w:p>
    <w:p w14:paraId="0A18DCC7" w14:textId="77777777" w:rsidR="004938AF" w:rsidRPr="004938AF" w:rsidRDefault="004938AF" w:rsidP="004938AF">
      <w:pPr>
        <w:rPr>
          <w:rFonts w:eastAsia="Calibri" w:cs="Times New Roman"/>
          <w:sz w:val="16"/>
          <w:szCs w:val="16"/>
        </w:rPr>
      </w:pPr>
      <w:r w:rsidRPr="004938AF">
        <w:rPr>
          <w:rFonts w:eastAsia="Calibri" w:cs="Times New Roman"/>
          <w:sz w:val="16"/>
          <w:szCs w:val="16"/>
        </w:rPr>
        <w:t>JVs</w:t>
      </w:r>
      <w:r w:rsidRPr="004938AF">
        <w:rPr>
          <w:rFonts w:eastAsia="Calibri" w:cs="Times New Roman"/>
          <w:sz w:val="16"/>
          <w:szCs w:val="16"/>
        </w:rPr>
        <w:tab/>
        <w:t xml:space="preserve">Migratory Bird Joint Ventures </w:t>
      </w:r>
    </w:p>
    <w:p w14:paraId="76DA7284" w14:textId="77777777" w:rsidR="004938AF" w:rsidRPr="004938AF" w:rsidRDefault="004938AF" w:rsidP="004938AF">
      <w:pPr>
        <w:rPr>
          <w:rFonts w:eastAsia="Calibri" w:cs="Times New Roman"/>
          <w:sz w:val="16"/>
          <w:szCs w:val="16"/>
        </w:rPr>
      </w:pPr>
      <w:r w:rsidRPr="004938AF">
        <w:rPr>
          <w:rFonts w:eastAsia="Calibri" w:cs="Times New Roman"/>
          <w:sz w:val="16"/>
          <w:szCs w:val="16"/>
        </w:rPr>
        <w:t>PARC</w:t>
      </w:r>
      <w:r w:rsidRPr="004938AF">
        <w:rPr>
          <w:rFonts w:eastAsia="Calibri" w:cs="Times New Roman"/>
          <w:sz w:val="16"/>
          <w:szCs w:val="16"/>
        </w:rPr>
        <w:tab/>
        <w:t xml:space="preserve">Partners in Amphibian and Reptile Conservation  </w:t>
      </w:r>
    </w:p>
    <w:p w14:paraId="356822F2" w14:textId="77777777" w:rsidR="004938AF" w:rsidRPr="004938AF" w:rsidRDefault="004938AF" w:rsidP="004938AF">
      <w:pPr>
        <w:rPr>
          <w:rFonts w:eastAsia="Calibri" w:cs="Times New Roman"/>
          <w:sz w:val="16"/>
          <w:szCs w:val="16"/>
        </w:rPr>
      </w:pPr>
      <w:r w:rsidRPr="004938AF">
        <w:rPr>
          <w:rFonts w:eastAsia="Calibri" w:cs="Times New Roman"/>
          <w:sz w:val="16"/>
          <w:szCs w:val="16"/>
        </w:rPr>
        <w:t xml:space="preserve">PIF </w:t>
      </w:r>
      <w:r w:rsidRPr="004938AF">
        <w:rPr>
          <w:rFonts w:eastAsia="Calibri" w:cs="Times New Roman"/>
          <w:sz w:val="16"/>
          <w:szCs w:val="16"/>
        </w:rPr>
        <w:tab/>
        <w:t xml:space="preserve">Partners in Flight </w:t>
      </w:r>
    </w:p>
    <w:p w14:paraId="77117474" w14:textId="77777777" w:rsidR="004938AF" w:rsidRPr="004938AF" w:rsidRDefault="004938AF" w:rsidP="004938AF">
      <w:pPr>
        <w:rPr>
          <w:rFonts w:eastAsia="Calibri" w:cs="Times New Roman"/>
          <w:sz w:val="16"/>
          <w:szCs w:val="16"/>
        </w:rPr>
      </w:pPr>
      <w:r w:rsidRPr="004938AF">
        <w:rPr>
          <w:rFonts w:eastAsia="Calibri" w:cs="Times New Roman"/>
          <w:sz w:val="16"/>
          <w:szCs w:val="16"/>
        </w:rPr>
        <w:t>POCs</w:t>
      </w:r>
      <w:r w:rsidRPr="004938AF">
        <w:rPr>
          <w:rFonts w:eastAsia="Calibri" w:cs="Times New Roman"/>
          <w:sz w:val="16"/>
          <w:szCs w:val="16"/>
        </w:rPr>
        <w:tab/>
        <w:t>SECAS Points of Contact</w:t>
      </w:r>
    </w:p>
    <w:p w14:paraId="61D9DD5E" w14:textId="77777777" w:rsidR="004938AF" w:rsidRPr="004938AF" w:rsidRDefault="004938AF" w:rsidP="004938AF">
      <w:pPr>
        <w:tabs>
          <w:tab w:val="left" w:pos="450"/>
          <w:tab w:val="left" w:pos="540"/>
        </w:tabs>
        <w:ind w:left="-630"/>
        <w:rPr>
          <w:rFonts w:eastAsia="Calibri" w:cs="Times New Roman"/>
          <w:sz w:val="16"/>
          <w:szCs w:val="16"/>
        </w:rPr>
      </w:pPr>
      <w:r w:rsidRPr="004938AF">
        <w:rPr>
          <w:rFonts w:eastAsia="Calibri" w:cs="Times New Roman"/>
          <w:sz w:val="16"/>
          <w:szCs w:val="16"/>
        </w:rPr>
        <w:t>RESTORE</w:t>
      </w:r>
      <w:r w:rsidRPr="004938AF">
        <w:rPr>
          <w:rFonts w:eastAsia="Calibri" w:cs="Times New Roman"/>
          <w:sz w:val="16"/>
          <w:szCs w:val="16"/>
        </w:rPr>
        <w:tab/>
        <w:t>Gulf Coast Ecosystem Restoration Council</w:t>
      </w:r>
    </w:p>
    <w:p w14:paraId="7E0E5143" w14:textId="77777777" w:rsidR="004938AF" w:rsidRPr="004938AF" w:rsidRDefault="004938AF" w:rsidP="004938AF">
      <w:pPr>
        <w:ind w:left="450" w:hanging="1080"/>
        <w:rPr>
          <w:rFonts w:eastAsia="Calibri" w:cs="Times New Roman"/>
          <w:sz w:val="16"/>
          <w:szCs w:val="16"/>
        </w:rPr>
      </w:pPr>
      <w:r w:rsidRPr="004938AF">
        <w:rPr>
          <w:rFonts w:eastAsia="Calibri" w:cs="Times New Roman"/>
          <w:sz w:val="16"/>
          <w:szCs w:val="16"/>
        </w:rPr>
        <w:t>SARP</w:t>
      </w:r>
      <w:r w:rsidRPr="004938AF">
        <w:rPr>
          <w:rFonts w:eastAsia="Calibri" w:cs="Times New Roman"/>
          <w:sz w:val="16"/>
          <w:szCs w:val="16"/>
        </w:rPr>
        <w:tab/>
        <w:t xml:space="preserve">Southeast Aquatic Resources Partnership </w:t>
      </w:r>
    </w:p>
    <w:p w14:paraId="065069AF" w14:textId="77777777" w:rsidR="004938AF" w:rsidRPr="004938AF" w:rsidRDefault="004938AF" w:rsidP="004938AF">
      <w:pPr>
        <w:tabs>
          <w:tab w:val="left" w:pos="450"/>
        </w:tabs>
        <w:ind w:hanging="630"/>
        <w:rPr>
          <w:rFonts w:eastAsia="Calibri" w:cs="Times New Roman"/>
          <w:sz w:val="16"/>
          <w:szCs w:val="16"/>
        </w:rPr>
      </w:pPr>
      <w:r w:rsidRPr="004938AF">
        <w:rPr>
          <w:rFonts w:eastAsia="Calibri" w:cs="Times New Roman"/>
          <w:sz w:val="16"/>
          <w:szCs w:val="16"/>
        </w:rPr>
        <w:t>SEAFWA</w:t>
      </w:r>
      <w:r w:rsidRPr="004938AF">
        <w:rPr>
          <w:rFonts w:eastAsia="Calibri" w:cs="Times New Roman"/>
          <w:sz w:val="16"/>
          <w:szCs w:val="16"/>
        </w:rPr>
        <w:tab/>
      </w:r>
      <w:r w:rsidRPr="004938AF">
        <w:rPr>
          <w:rFonts w:eastAsia="Calibri" w:cs="Times New Roman"/>
          <w:sz w:val="16"/>
          <w:szCs w:val="16"/>
        </w:rPr>
        <w:tab/>
        <w:t xml:space="preserve">Southeastern Association of Fish and Wildlife Agencies </w:t>
      </w:r>
    </w:p>
    <w:p w14:paraId="55F3193E" w14:textId="77777777" w:rsidR="004938AF" w:rsidRPr="004938AF" w:rsidRDefault="004938AF" w:rsidP="004938AF">
      <w:pPr>
        <w:tabs>
          <w:tab w:val="left" w:pos="450"/>
        </w:tabs>
        <w:ind w:hanging="630"/>
        <w:rPr>
          <w:rFonts w:eastAsia="Calibri" w:cs="Times New Roman"/>
          <w:sz w:val="16"/>
          <w:szCs w:val="16"/>
        </w:rPr>
      </w:pPr>
      <w:r w:rsidRPr="004938AF">
        <w:rPr>
          <w:rFonts w:eastAsia="Calibri" w:cs="Times New Roman"/>
          <w:sz w:val="16"/>
          <w:szCs w:val="16"/>
        </w:rPr>
        <w:t>SECAS</w:t>
      </w:r>
      <w:r w:rsidRPr="004938AF">
        <w:rPr>
          <w:rFonts w:eastAsia="Calibri" w:cs="Times New Roman"/>
          <w:sz w:val="16"/>
          <w:szCs w:val="16"/>
        </w:rPr>
        <w:tab/>
      </w:r>
      <w:r w:rsidRPr="004938AF">
        <w:rPr>
          <w:rFonts w:eastAsia="Calibri" w:cs="Times New Roman"/>
          <w:sz w:val="16"/>
          <w:szCs w:val="16"/>
        </w:rPr>
        <w:tab/>
        <w:t>Southeast Conservation Adaptation Strategy</w:t>
      </w:r>
    </w:p>
    <w:p w14:paraId="6A1C41FA" w14:textId="77777777" w:rsidR="004938AF" w:rsidRPr="004938AF" w:rsidRDefault="004938AF" w:rsidP="004938AF">
      <w:pPr>
        <w:tabs>
          <w:tab w:val="left" w:pos="450"/>
        </w:tabs>
        <w:ind w:hanging="630"/>
        <w:rPr>
          <w:rFonts w:eastAsia="Calibri" w:cs="Times New Roman"/>
          <w:sz w:val="16"/>
          <w:szCs w:val="16"/>
        </w:rPr>
      </w:pPr>
      <w:r w:rsidRPr="004938AF">
        <w:rPr>
          <w:rFonts w:eastAsia="Calibri" w:cs="Times New Roman"/>
          <w:sz w:val="16"/>
          <w:szCs w:val="16"/>
        </w:rPr>
        <w:t>SENRLG</w:t>
      </w:r>
      <w:r w:rsidRPr="004938AF">
        <w:rPr>
          <w:rFonts w:eastAsia="Calibri" w:cs="Times New Roman"/>
          <w:sz w:val="16"/>
          <w:szCs w:val="16"/>
        </w:rPr>
        <w:tab/>
      </w:r>
      <w:r w:rsidRPr="004938AF">
        <w:rPr>
          <w:rFonts w:eastAsia="Calibri" w:cs="Times New Roman"/>
          <w:sz w:val="16"/>
          <w:szCs w:val="16"/>
        </w:rPr>
        <w:tab/>
        <w:t xml:space="preserve">Southeast Natural Resources Leaders Group </w:t>
      </w:r>
    </w:p>
    <w:p w14:paraId="591C0795" w14:textId="77777777" w:rsidR="004938AF" w:rsidRPr="004938AF" w:rsidRDefault="004938AF" w:rsidP="004938AF">
      <w:pPr>
        <w:tabs>
          <w:tab w:val="left" w:pos="450"/>
        </w:tabs>
        <w:ind w:hanging="630"/>
        <w:rPr>
          <w:rFonts w:eastAsia="Calibri" w:cs="Times New Roman"/>
          <w:sz w:val="16"/>
          <w:szCs w:val="16"/>
        </w:rPr>
      </w:pPr>
      <w:r w:rsidRPr="004938AF">
        <w:rPr>
          <w:rFonts w:eastAsia="Calibri" w:cs="Times New Roman"/>
          <w:sz w:val="16"/>
          <w:szCs w:val="16"/>
        </w:rPr>
        <w:t>SERPPAS</w:t>
      </w:r>
      <w:r w:rsidRPr="004938AF">
        <w:rPr>
          <w:rFonts w:eastAsia="Calibri" w:cs="Times New Roman"/>
          <w:sz w:val="16"/>
          <w:szCs w:val="16"/>
        </w:rPr>
        <w:tab/>
      </w:r>
      <w:r w:rsidRPr="004938AF">
        <w:rPr>
          <w:rFonts w:eastAsia="Calibri" w:cs="Times New Roman"/>
          <w:sz w:val="16"/>
          <w:szCs w:val="16"/>
        </w:rPr>
        <w:tab/>
        <w:t xml:space="preserve">Southeast Regional Partnership for Planning &amp; Sustainability </w:t>
      </w:r>
    </w:p>
    <w:p w14:paraId="23FB70BD" w14:textId="77777777" w:rsidR="004938AF" w:rsidRDefault="004938AF" w:rsidP="004938AF">
      <w:pPr>
        <w:tabs>
          <w:tab w:val="left" w:pos="450"/>
        </w:tabs>
        <w:ind w:hanging="630"/>
        <w:rPr>
          <w:rFonts w:eastAsia="Calibri" w:cs="Times New Roman"/>
          <w:sz w:val="16"/>
          <w:szCs w:val="16"/>
        </w:rPr>
        <w:sectPr w:rsidR="004938AF" w:rsidSect="004938AF">
          <w:type w:val="continuous"/>
          <w:pgSz w:w="12240" w:h="15840"/>
          <w:pgMar w:top="720" w:right="990" w:bottom="720" w:left="1152" w:header="360" w:footer="720" w:gutter="0"/>
          <w:cols w:num="2" w:space="1278"/>
          <w:docGrid w:linePitch="360"/>
        </w:sectPr>
      </w:pPr>
    </w:p>
    <w:p w14:paraId="235BD152" w14:textId="2199CA87" w:rsidR="004938AF" w:rsidRPr="004938AF" w:rsidRDefault="004938AF" w:rsidP="004938AF">
      <w:pPr>
        <w:tabs>
          <w:tab w:val="left" w:pos="450"/>
        </w:tabs>
        <w:ind w:hanging="630"/>
        <w:rPr>
          <w:rFonts w:eastAsia="Calibri" w:cs="Times New Roman"/>
          <w:sz w:val="16"/>
          <w:szCs w:val="16"/>
        </w:rPr>
      </w:pPr>
    </w:p>
    <w:p w14:paraId="1FEC07F3" w14:textId="6FC33234" w:rsidR="004938AF" w:rsidRDefault="004938AF" w:rsidP="004938AF">
      <w:pPr>
        <w:rPr>
          <w:rFonts w:eastAsia="Calibri" w:cs="Times New Roman"/>
          <w:sz w:val="16"/>
          <w:szCs w:val="16"/>
        </w:rPr>
        <w:sectPr w:rsidR="004938AF" w:rsidSect="00263348">
          <w:type w:val="continuous"/>
          <w:pgSz w:w="12240" w:h="15840"/>
          <w:pgMar w:top="720" w:right="990" w:bottom="720" w:left="1152" w:header="360" w:footer="720" w:gutter="0"/>
          <w:cols w:num="2" w:space="1278"/>
          <w:docGrid w:linePitch="360"/>
        </w:sectPr>
      </w:pPr>
    </w:p>
    <w:p w14:paraId="2E802664" w14:textId="77777777" w:rsidR="004938AF" w:rsidRDefault="004938AF" w:rsidP="004938AF">
      <w:pPr>
        <w:rPr>
          <w:rFonts w:eastAsia="Calibri" w:cs="Times New Roman"/>
          <w:sz w:val="16"/>
          <w:szCs w:val="16"/>
        </w:rPr>
      </w:pPr>
    </w:p>
    <w:p w14:paraId="0ADFC27E" w14:textId="229970F1" w:rsidR="004938AF" w:rsidRPr="004938AF" w:rsidRDefault="004938AF" w:rsidP="004938AF">
      <w:pPr>
        <w:rPr>
          <w:rFonts w:ascii="Times New Roman" w:eastAsia="Calibri" w:hAnsi="Times New Roman" w:cs="Times New Roman"/>
        </w:rPr>
      </w:pPr>
      <w:r w:rsidRPr="004938AF">
        <w:rPr>
          <w:rFonts w:eastAsia="Calibri" w:cs="Times New Roman"/>
          <w:noProof/>
          <w:sz w:val="22"/>
          <w:szCs w:val="22"/>
        </w:rPr>
        <w:drawing>
          <wp:inline distT="0" distB="0" distL="0" distR="0" wp14:anchorId="738EA07E" wp14:editId="4C3A076F">
            <wp:extent cx="4819650" cy="3065119"/>
            <wp:effectExtent l="19050" t="19050" r="19050"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50238" cy="3084572"/>
                    </a:xfrm>
                    <a:prstGeom prst="rect">
                      <a:avLst/>
                    </a:prstGeom>
                    <a:noFill/>
                    <a:ln>
                      <a:solidFill>
                        <a:sysClr val="windowText" lastClr="000000"/>
                      </a:solidFill>
                    </a:ln>
                  </pic:spPr>
                </pic:pic>
              </a:graphicData>
            </a:graphic>
          </wp:inline>
        </w:drawing>
      </w:r>
    </w:p>
    <w:p w14:paraId="56D53EE2" w14:textId="350D6F3E" w:rsidR="004938AF" w:rsidRDefault="004938AF" w:rsidP="004938AF">
      <w:pPr>
        <w:rPr>
          <w:rFonts w:ascii="Times New Roman" w:eastAsia="Calibri" w:hAnsi="Times New Roman" w:cs="Times New Roman"/>
        </w:rPr>
      </w:pPr>
    </w:p>
    <w:p w14:paraId="5F717AA8" w14:textId="77777777" w:rsidR="004938AF" w:rsidRPr="004938AF" w:rsidRDefault="004938AF" w:rsidP="004938AF">
      <w:pPr>
        <w:rPr>
          <w:rFonts w:ascii="Times New Roman" w:eastAsia="Calibri" w:hAnsi="Times New Roman" w:cs="Times New Roman"/>
        </w:rPr>
      </w:pPr>
    </w:p>
    <w:p w14:paraId="147A09BD" w14:textId="45227AFE" w:rsidR="004938AF" w:rsidRPr="004938AF" w:rsidRDefault="004938AF" w:rsidP="004938AF">
      <w:pPr>
        <w:rPr>
          <w:rFonts w:eastAsia="Calibri" w:cs="Times New Roman"/>
          <w:sz w:val="22"/>
          <w:szCs w:val="22"/>
        </w:rPr>
        <w:sectPr w:rsidR="004938AF" w:rsidRPr="004938AF" w:rsidSect="004938AF">
          <w:type w:val="continuous"/>
          <w:pgSz w:w="12240" w:h="15840"/>
          <w:pgMar w:top="720" w:right="994" w:bottom="720" w:left="1152" w:header="360" w:footer="720" w:gutter="0"/>
          <w:cols w:num="2" w:space="1278"/>
          <w:docGrid w:linePitch="360"/>
        </w:sectPr>
      </w:pPr>
    </w:p>
    <w:p w14:paraId="4B9518AE" w14:textId="77777777" w:rsidR="00B51F87" w:rsidRDefault="00B51F87">
      <w:pPr>
        <w:rPr>
          <w:rFonts w:ascii="Times New Roman" w:hAnsi="Times New Roman" w:cs="Times New Roman"/>
        </w:rPr>
      </w:pPr>
    </w:p>
    <w:p w14:paraId="31E0A1C1" w14:textId="77777777" w:rsidR="00AC2A0B" w:rsidRPr="00451AAC" w:rsidRDefault="00AC2A0B" w:rsidP="00AC2A0B">
      <w:pPr>
        <w:jc w:val="center"/>
        <w:rPr>
          <w:rFonts w:ascii="Times New Roman" w:hAnsi="Times New Roman" w:cs="Times New Roman"/>
          <w:b/>
          <w:sz w:val="22"/>
          <w:szCs w:val="22"/>
        </w:rPr>
      </w:pPr>
      <w:r w:rsidRPr="00451AAC">
        <w:rPr>
          <w:rFonts w:ascii="Times New Roman" w:hAnsi="Times New Roman" w:cs="Times New Roman"/>
          <w:b/>
          <w:sz w:val="22"/>
          <w:szCs w:val="22"/>
        </w:rPr>
        <w:t>SOUTHEASTERN ASSOCIATION OF FISH AND WILDLIFE AGENCIES</w:t>
      </w:r>
    </w:p>
    <w:p w14:paraId="11AA3B17" w14:textId="77777777" w:rsidR="00AC2A0B" w:rsidRPr="00451AAC" w:rsidRDefault="00AC2A0B" w:rsidP="00AC2A0B">
      <w:pPr>
        <w:jc w:val="center"/>
        <w:rPr>
          <w:rFonts w:ascii="Times New Roman" w:hAnsi="Times New Roman" w:cs="Times New Roman"/>
          <w:sz w:val="22"/>
          <w:szCs w:val="22"/>
        </w:rPr>
      </w:pPr>
    </w:p>
    <w:p w14:paraId="4AA989E4" w14:textId="77777777" w:rsidR="00AC2A0B" w:rsidRPr="00451AAC" w:rsidRDefault="00AC2A0B" w:rsidP="00AC2A0B">
      <w:pPr>
        <w:jc w:val="center"/>
        <w:rPr>
          <w:rFonts w:ascii="Times New Roman" w:hAnsi="Times New Roman" w:cs="Times New Roman"/>
          <w:sz w:val="22"/>
          <w:szCs w:val="22"/>
        </w:rPr>
      </w:pPr>
      <w:r w:rsidRPr="00451AAC">
        <w:rPr>
          <w:rFonts w:ascii="Times New Roman" w:hAnsi="Times New Roman" w:cs="Times New Roman"/>
          <w:sz w:val="22"/>
          <w:szCs w:val="22"/>
        </w:rPr>
        <w:t xml:space="preserve">  </w:t>
      </w:r>
      <w:r w:rsidRPr="00451AAC">
        <w:rPr>
          <w:rFonts w:ascii="Times New Roman" w:hAnsi="Times New Roman" w:cs="Times New Roman"/>
          <w:b/>
          <w:sz w:val="22"/>
          <w:szCs w:val="22"/>
        </w:rPr>
        <w:t xml:space="preserve">Committee Report </w:t>
      </w:r>
      <w:r w:rsidRPr="00451AAC">
        <w:rPr>
          <w:rFonts w:ascii="Times New Roman" w:hAnsi="Times New Roman" w:cs="Times New Roman"/>
          <w:sz w:val="22"/>
          <w:szCs w:val="22"/>
        </w:rPr>
        <w:t>(Insert Committee Name)</w:t>
      </w:r>
    </w:p>
    <w:p w14:paraId="651BD3EE" w14:textId="77777777" w:rsidR="00AC2A0B" w:rsidRPr="00451AAC" w:rsidRDefault="00AC2A0B" w:rsidP="00AC2A0B">
      <w:pPr>
        <w:jc w:val="center"/>
        <w:rPr>
          <w:rFonts w:ascii="Times New Roman" w:hAnsi="Times New Roman" w:cs="Times New Roman"/>
          <w:sz w:val="22"/>
          <w:szCs w:val="22"/>
        </w:rPr>
      </w:pPr>
    </w:p>
    <w:p w14:paraId="779E4512" w14:textId="77777777" w:rsidR="00AC2A0B" w:rsidRPr="00451AAC" w:rsidRDefault="00AC2A0B" w:rsidP="00AC2A0B">
      <w:pPr>
        <w:jc w:val="center"/>
        <w:rPr>
          <w:rFonts w:ascii="Times New Roman" w:hAnsi="Times New Roman" w:cs="Times New Roman"/>
          <w:b/>
          <w:sz w:val="22"/>
          <w:szCs w:val="22"/>
        </w:rPr>
      </w:pPr>
      <w:r w:rsidRPr="00451AAC">
        <w:rPr>
          <w:rFonts w:ascii="Times New Roman" w:hAnsi="Times New Roman" w:cs="Times New Roman"/>
          <w:b/>
          <w:sz w:val="22"/>
          <w:szCs w:val="22"/>
        </w:rPr>
        <w:t xml:space="preserve">Chair </w:t>
      </w:r>
      <w:r w:rsidRPr="00451AAC">
        <w:rPr>
          <w:rFonts w:ascii="Times New Roman" w:hAnsi="Times New Roman" w:cs="Times New Roman"/>
          <w:sz w:val="22"/>
          <w:szCs w:val="22"/>
        </w:rPr>
        <w:t>(Insert Name),</w:t>
      </w:r>
    </w:p>
    <w:p w14:paraId="0DCCCE29" w14:textId="77777777" w:rsidR="00AC2A0B" w:rsidRPr="00451AAC" w:rsidRDefault="00AC2A0B" w:rsidP="00AC2A0B">
      <w:pPr>
        <w:jc w:val="center"/>
        <w:rPr>
          <w:rFonts w:ascii="Times New Roman" w:hAnsi="Times New Roman" w:cs="Times New Roman"/>
          <w:sz w:val="22"/>
          <w:szCs w:val="22"/>
        </w:rPr>
      </w:pPr>
    </w:p>
    <w:p w14:paraId="050DAFDF" w14:textId="77777777" w:rsidR="00AC2A0B" w:rsidRPr="00451AAC" w:rsidRDefault="00AC2A0B" w:rsidP="00AC2A0B">
      <w:pPr>
        <w:jc w:val="center"/>
        <w:rPr>
          <w:rFonts w:ascii="Times New Roman" w:hAnsi="Times New Roman" w:cs="Times New Roman"/>
          <w:sz w:val="22"/>
          <w:szCs w:val="22"/>
        </w:rPr>
      </w:pPr>
      <w:r w:rsidRPr="00451AAC">
        <w:rPr>
          <w:rFonts w:ascii="Times New Roman" w:hAnsi="Times New Roman" w:cs="Times New Roman"/>
          <w:b/>
          <w:sz w:val="22"/>
          <w:szCs w:val="22"/>
        </w:rPr>
        <w:t xml:space="preserve">Meeting of </w:t>
      </w:r>
      <w:r w:rsidRPr="00451AAC">
        <w:rPr>
          <w:rFonts w:ascii="Times New Roman" w:hAnsi="Times New Roman" w:cs="Times New Roman"/>
          <w:sz w:val="22"/>
          <w:szCs w:val="22"/>
        </w:rPr>
        <w:t>(Insert Date)</w:t>
      </w:r>
    </w:p>
    <w:p w14:paraId="7920C198" w14:textId="77777777" w:rsidR="00AC2A0B" w:rsidRPr="00451AAC" w:rsidRDefault="00AC2A0B" w:rsidP="00AC2A0B">
      <w:pPr>
        <w:jc w:val="center"/>
        <w:rPr>
          <w:rFonts w:ascii="Times New Roman" w:hAnsi="Times New Roman" w:cs="Times New Roman"/>
          <w:sz w:val="22"/>
          <w:szCs w:val="22"/>
        </w:rPr>
      </w:pPr>
    </w:p>
    <w:p w14:paraId="78AFDE46" w14:textId="77777777" w:rsidR="00AC2A0B" w:rsidRPr="00451AAC" w:rsidRDefault="00AC2A0B" w:rsidP="00AC2A0B">
      <w:pPr>
        <w:jc w:val="center"/>
        <w:rPr>
          <w:rFonts w:ascii="Times New Roman" w:hAnsi="Times New Roman" w:cs="Times New Roman"/>
          <w:b/>
          <w:sz w:val="22"/>
          <w:szCs w:val="22"/>
        </w:rPr>
      </w:pPr>
      <w:r w:rsidRPr="00451AAC">
        <w:rPr>
          <w:rFonts w:ascii="Times New Roman" w:hAnsi="Times New Roman" w:cs="Times New Roman"/>
          <w:b/>
          <w:sz w:val="22"/>
          <w:szCs w:val="22"/>
        </w:rPr>
        <w:t>City, State</w:t>
      </w:r>
    </w:p>
    <w:p w14:paraId="0DEF1F97" w14:textId="77777777" w:rsidR="00AC2A0B" w:rsidRPr="00451AAC" w:rsidRDefault="00AC2A0B" w:rsidP="00AC2A0B">
      <w:pPr>
        <w:jc w:val="center"/>
        <w:rPr>
          <w:rFonts w:ascii="Times New Roman" w:hAnsi="Times New Roman" w:cs="Times New Roman"/>
          <w:b/>
          <w:sz w:val="22"/>
          <w:szCs w:val="22"/>
        </w:rPr>
      </w:pPr>
    </w:p>
    <w:p w14:paraId="299B9695" w14:textId="77777777"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Meeting convened</w:t>
      </w:r>
      <w:r w:rsidRPr="00451AAC">
        <w:rPr>
          <w:rFonts w:ascii="Times New Roman" w:hAnsi="Times New Roman" w:cs="Times New Roman"/>
          <w:sz w:val="22"/>
          <w:szCs w:val="22"/>
        </w:rPr>
        <w:t xml:space="preserve"> (insert start time); </w:t>
      </w:r>
    </w:p>
    <w:p w14:paraId="50ECAAD8" w14:textId="77777777" w:rsidR="00AC2A0B" w:rsidRPr="00451AAC" w:rsidRDefault="00AC2A0B" w:rsidP="00AC2A0B">
      <w:pPr>
        <w:rPr>
          <w:rFonts w:ascii="Times New Roman" w:hAnsi="Times New Roman" w:cs="Times New Roman"/>
          <w:sz w:val="22"/>
          <w:szCs w:val="22"/>
        </w:rPr>
      </w:pPr>
    </w:p>
    <w:p w14:paraId="2262FCB5" w14:textId="77777777"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Chaired by</w:t>
      </w:r>
      <w:r w:rsidRPr="00451AAC">
        <w:rPr>
          <w:rFonts w:ascii="Times New Roman" w:hAnsi="Times New Roman" w:cs="Times New Roman"/>
          <w:sz w:val="22"/>
          <w:szCs w:val="22"/>
        </w:rPr>
        <w:t xml:space="preserve"> (insert name); </w:t>
      </w:r>
    </w:p>
    <w:p w14:paraId="4A85763B" w14:textId="77777777" w:rsidR="00AC2A0B" w:rsidRPr="00451AAC" w:rsidRDefault="00AC2A0B" w:rsidP="00AC2A0B">
      <w:pPr>
        <w:rPr>
          <w:rFonts w:ascii="Times New Roman" w:hAnsi="Times New Roman" w:cs="Times New Roman"/>
          <w:sz w:val="22"/>
          <w:szCs w:val="22"/>
        </w:rPr>
      </w:pPr>
    </w:p>
    <w:p w14:paraId="7D15A466" w14:textId="77777777"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Committee Members Attending:</w:t>
      </w:r>
      <w:r w:rsidRPr="00451AAC">
        <w:rPr>
          <w:rFonts w:ascii="Times New Roman" w:hAnsi="Times New Roman" w:cs="Times New Roman"/>
          <w:sz w:val="22"/>
          <w:szCs w:val="22"/>
        </w:rPr>
        <w:t xml:space="preserve"> (list by name)</w:t>
      </w:r>
    </w:p>
    <w:p w14:paraId="4250DDA2" w14:textId="77777777" w:rsidR="00AC2A0B" w:rsidRPr="00451AAC" w:rsidRDefault="00AC2A0B" w:rsidP="00AC2A0B">
      <w:pPr>
        <w:rPr>
          <w:rFonts w:ascii="Times New Roman" w:hAnsi="Times New Roman" w:cs="Times New Roman"/>
          <w:sz w:val="22"/>
          <w:szCs w:val="22"/>
        </w:rPr>
      </w:pPr>
    </w:p>
    <w:p w14:paraId="33535E01" w14:textId="77777777"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Scheduled Discussion Items:</w:t>
      </w:r>
      <w:r w:rsidRPr="00451AAC">
        <w:rPr>
          <w:rFonts w:ascii="Times New Roman" w:hAnsi="Times New Roman" w:cs="Times New Roman"/>
          <w:sz w:val="22"/>
          <w:szCs w:val="22"/>
        </w:rPr>
        <w:t xml:space="preserve"> (provide bulleted list with brief annotation about nature of each discussion)</w:t>
      </w:r>
    </w:p>
    <w:p w14:paraId="204A1126" w14:textId="77777777" w:rsidR="00AC2A0B" w:rsidRPr="00451AAC" w:rsidRDefault="00AC2A0B" w:rsidP="00AC2A0B">
      <w:pPr>
        <w:rPr>
          <w:rFonts w:ascii="Times New Roman" w:hAnsi="Times New Roman" w:cs="Times New Roman"/>
          <w:sz w:val="22"/>
          <w:szCs w:val="22"/>
        </w:rPr>
      </w:pPr>
    </w:p>
    <w:p w14:paraId="5480AEE7" w14:textId="77777777"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Other Discussion Items:</w:t>
      </w:r>
      <w:r w:rsidRPr="00451AAC">
        <w:rPr>
          <w:rFonts w:ascii="Times New Roman" w:hAnsi="Times New Roman" w:cs="Times New Roman"/>
          <w:sz w:val="22"/>
          <w:szCs w:val="22"/>
        </w:rPr>
        <w:t xml:space="preserve"> (provide bulleted list with brief annotation about nature of each discussion)</w:t>
      </w:r>
    </w:p>
    <w:p w14:paraId="67C2B46C" w14:textId="77777777" w:rsidR="00AC2A0B" w:rsidRPr="00451AAC" w:rsidRDefault="00AC2A0B" w:rsidP="00AC2A0B">
      <w:pPr>
        <w:rPr>
          <w:rFonts w:ascii="Times New Roman" w:hAnsi="Times New Roman" w:cs="Times New Roman"/>
          <w:sz w:val="22"/>
          <w:szCs w:val="22"/>
        </w:rPr>
      </w:pPr>
    </w:p>
    <w:p w14:paraId="339091A4" w14:textId="77777777"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Action Items and Recommendations:</w:t>
      </w:r>
      <w:r w:rsidRPr="00451AAC">
        <w:rPr>
          <w:rFonts w:ascii="Times New Roman" w:hAnsi="Times New Roman" w:cs="Times New Roman"/>
          <w:sz w:val="22"/>
          <w:szCs w:val="22"/>
        </w:rPr>
        <w:t xml:space="preserve"> (provide brief subject statement and specific action recommended)</w:t>
      </w:r>
    </w:p>
    <w:p w14:paraId="4C300476" w14:textId="77777777" w:rsidR="00AC2A0B" w:rsidRPr="00451AAC" w:rsidRDefault="00AC2A0B" w:rsidP="00AC2A0B">
      <w:pPr>
        <w:rPr>
          <w:rFonts w:ascii="Times New Roman" w:hAnsi="Times New Roman" w:cs="Times New Roman"/>
          <w:sz w:val="22"/>
          <w:szCs w:val="22"/>
        </w:rPr>
      </w:pPr>
    </w:p>
    <w:p w14:paraId="6928126F" w14:textId="77777777"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Committee Recommendation for Chai</w:t>
      </w:r>
      <w:r w:rsidRPr="00451AAC">
        <w:rPr>
          <w:rFonts w:ascii="Times New Roman" w:hAnsi="Times New Roman" w:cs="Times New Roman"/>
          <w:sz w:val="22"/>
          <w:szCs w:val="22"/>
        </w:rPr>
        <w:t>r</w:t>
      </w:r>
      <w:r w:rsidRPr="00451AAC">
        <w:rPr>
          <w:rFonts w:ascii="Times New Roman" w:hAnsi="Times New Roman" w:cs="Times New Roman"/>
          <w:b/>
          <w:sz w:val="22"/>
          <w:szCs w:val="22"/>
        </w:rPr>
        <w:t>:</w:t>
      </w:r>
      <w:r w:rsidRPr="00451AAC">
        <w:rPr>
          <w:rFonts w:ascii="Times New Roman" w:hAnsi="Times New Roman" w:cs="Times New Roman"/>
          <w:sz w:val="22"/>
          <w:szCs w:val="22"/>
        </w:rPr>
        <w:t xml:space="preserve"> (insert name)</w:t>
      </w:r>
    </w:p>
    <w:p w14:paraId="415817EC" w14:textId="77777777" w:rsidR="00AC2A0B" w:rsidRPr="00451AAC" w:rsidRDefault="00AC2A0B" w:rsidP="00AC2A0B">
      <w:pPr>
        <w:rPr>
          <w:rFonts w:ascii="Times New Roman" w:hAnsi="Times New Roman" w:cs="Times New Roman"/>
          <w:sz w:val="22"/>
          <w:szCs w:val="22"/>
        </w:rPr>
      </w:pPr>
    </w:p>
    <w:p w14:paraId="6B9A8C47" w14:textId="77777777" w:rsidR="00AC2A0B" w:rsidRPr="00451AAC" w:rsidRDefault="00AC2A0B" w:rsidP="00AC2A0B">
      <w:pPr>
        <w:rPr>
          <w:rFonts w:ascii="Times New Roman" w:hAnsi="Times New Roman" w:cs="Times New Roman"/>
          <w:b/>
          <w:sz w:val="22"/>
          <w:szCs w:val="22"/>
        </w:rPr>
      </w:pPr>
      <w:r w:rsidRPr="00451AAC">
        <w:rPr>
          <w:rFonts w:ascii="Times New Roman" w:hAnsi="Times New Roman" w:cs="Times New Roman"/>
          <w:b/>
          <w:sz w:val="22"/>
          <w:szCs w:val="22"/>
        </w:rPr>
        <w:t>Meeting adjourned: (insert time)</w:t>
      </w:r>
    </w:p>
    <w:p w14:paraId="23046DF1" w14:textId="77777777" w:rsidR="00AC2A0B" w:rsidRPr="00451AAC" w:rsidRDefault="00AC2A0B" w:rsidP="00AC2A0B">
      <w:pPr>
        <w:rPr>
          <w:rFonts w:ascii="Times New Roman" w:hAnsi="Times New Roman" w:cs="Times New Roman"/>
          <w:sz w:val="22"/>
          <w:szCs w:val="22"/>
        </w:rPr>
      </w:pPr>
    </w:p>
    <w:p w14:paraId="7BFA6A9F" w14:textId="77777777"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List of current committee members and contact information:</w:t>
      </w:r>
      <w:r w:rsidRPr="00451AAC">
        <w:rPr>
          <w:rFonts w:ascii="Times New Roman" w:hAnsi="Times New Roman" w:cs="Times New Roman"/>
          <w:sz w:val="22"/>
          <w:szCs w:val="22"/>
        </w:rPr>
        <w:t xml:space="preserve">  (attach listing)</w:t>
      </w:r>
    </w:p>
    <w:p w14:paraId="50D95F2E" w14:textId="77777777" w:rsidR="00AC2A0B" w:rsidRPr="00451AAC" w:rsidRDefault="00AC2A0B" w:rsidP="00AC2A0B">
      <w:pPr>
        <w:rPr>
          <w:rFonts w:ascii="Times New Roman" w:hAnsi="Times New Roman" w:cs="Times New Roman"/>
          <w:sz w:val="22"/>
          <w:szCs w:val="22"/>
        </w:rPr>
      </w:pPr>
    </w:p>
    <w:p w14:paraId="3E2546A5" w14:textId="77777777"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List of interested participants and contact information:</w:t>
      </w:r>
      <w:r w:rsidRPr="00451AAC">
        <w:rPr>
          <w:rFonts w:ascii="Times New Roman" w:hAnsi="Times New Roman" w:cs="Times New Roman"/>
          <w:sz w:val="22"/>
          <w:szCs w:val="22"/>
        </w:rPr>
        <w:t xml:space="preserve"> (attach listing)</w:t>
      </w:r>
    </w:p>
    <w:p w14:paraId="3714071A" w14:textId="77777777" w:rsidR="00AC2A0B" w:rsidRPr="00451AAC" w:rsidRDefault="00AC2A0B" w:rsidP="00AC2A0B">
      <w:pPr>
        <w:rPr>
          <w:rFonts w:ascii="Times New Roman" w:hAnsi="Times New Roman" w:cs="Times New Roman"/>
          <w:sz w:val="22"/>
          <w:szCs w:val="22"/>
        </w:rPr>
      </w:pPr>
    </w:p>
    <w:p w14:paraId="16613E26" w14:textId="77777777"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List and description of active committee members:</w:t>
      </w:r>
      <w:r w:rsidRPr="00451AAC">
        <w:rPr>
          <w:rFonts w:ascii="Times New Roman" w:hAnsi="Times New Roman" w:cs="Times New Roman"/>
          <w:sz w:val="22"/>
          <w:szCs w:val="22"/>
        </w:rPr>
        <w:t xml:space="preserve"> (describe)</w:t>
      </w:r>
    </w:p>
    <w:p w14:paraId="2B99F925" w14:textId="77777777" w:rsidR="00AC2A0B" w:rsidRPr="00451AAC" w:rsidRDefault="00AC2A0B" w:rsidP="00AC2A0B">
      <w:pPr>
        <w:rPr>
          <w:rFonts w:ascii="Times New Roman" w:hAnsi="Times New Roman" w:cs="Times New Roman"/>
          <w:b/>
          <w:sz w:val="22"/>
          <w:szCs w:val="22"/>
        </w:rPr>
      </w:pPr>
    </w:p>
    <w:p w14:paraId="4CF7C2E7" w14:textId="77777777" w:rsidR="00AC2A0B" w:rsidRPr="00451AAC" w:rsidRDefault="00AC2A0B" w:rsidP="00AC2A0B">
      <w:pPr>
        <w:rPr>
          <w:rFonts w:ascii="Times New Roman" w:hAnsi="Times New Roman" w:cs="Times New Roman"/>
          <w:sz w:val="22"/>
          <w:szCs w:val="22"/>
        </w:rPr>
      </w:pPr>
      <w:r w:rsidRPr="00451AAC">
        <w:rPr>
          <w:rFonts w:ascii="Times New Roman" w:hAnsi="Times New Roman" w:cs="Times New Roman"/>
          <w:b/>
          <w:sz w:val="22"/>
          <w:szCs w:val="22"/>
        </w:rPr>
        <w:t>Submitted by</w:t>
      </w:r>
      <w:r w:rsidRPr="00451AAC">
        <w:rPr>
          <w:rFonts w:ascii="Times New Roman" w:hAnsi="Times New Roman" w:cs="Times New Roman"/>
          <w:sz w:val="22"/>
          <w:szCs w:val="22"/>
        </w:rPr>
        <w:t xml:space="preserve">:  (Insert Committee Chair name) </w:t>
      </w:r>
    </w:p>
    <w:p w14:paraId="57FCF62D" w14:textId="77777777" w:rsidR="007331B0" w:rsidRDefault="007331B0" w:rsidP="00252C6D">
      <w:pPr>
        <w:autoSpaceDE w:val="0"/>
        <w:autoSpaceDN w:val="0"/>
        <w:adjustRightInd w:val="0"/>
        <w:rPr>
          <w:rFonts w:ascii="Times New Roman" w:hAnsi="Times New Roman" w:cs="Times New Roman"/>
        </w:rPr>
      </w:pPr>
    </w:p>
    <w:sectPr w:rsidR="007331B0" w:rsidSect="007734B3">
      <w:headerReference w:type="default" r:id="rId14"/>
      <w:footerReference w:type="default" r:id="rId15"/>
      <w:pgSz w:w="12240" w:h="15840"/>
      <w:pgMar w:top="720" w:right="1008" w:bottom="1080" w:left="1008" w:header="72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FE2D4" w14:textId="77777777" w:rsidR="0097288F" w:rsidRDefault="0097288F" w:rsidP="009277DC">
      <w:pPr>
        <w:rPr>
          <w:rFonts w:cs="Times New Roman"/>
        </w:rPr>
      </w:pPr>
      <w:r>
        <w:rPr>
          <w:rFonts w:cs="Times New Roman"/>
        </w:rPr>
        <w:separator/>
      </w:r>
    </w:p>
  </w:endnote>
  <w:endnote w:type="continuationSeparator" w:id="0">
    <w:p w14:paraId="754C809B" w14:textId="77777777" w:rsidR="0097288F" w:rsidRDefault="0097288F" w:rsidP="009277D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CD58" w14:textId="02077344" w:rsidR="00816FEA" w:rsidRDefault="00816FEA" w:rsidP="00E207DD">
    <w:pPr>
      <w:pStyle w:val="Footer"/>
      <w:tabs>
        <w:tab w:val="clear" w:pos="9360"/>
        <w:tab w:val="right" w:pos="10170"/>
      </w:tabs>
      <w:rPr>
        <w:rFonts w:ascii="Times New Roman" w:hAnsi="Times New Roman" w:cs="Times New Roman"/>
      </w:rPr>
    </w:pPr>
    <w:r>
      <w:rPr>
        <w:rFonts w:ascii="Times New Roman" w:hAnsi="Times New Roman" w:cs="Times New Roman"/>
      </w:rPr>
      <w:t xml:space="preserve">SEAFWA </w:t>
    </w:r>
    <w:r w:rsidR="004C473B">
      <w:rPr>
        <w:rFonts w:ascii="Times New Roman" w:hAnsi="Times New Roman" w:cs="Times New Roman"/>
      </w:rPr>
      <w:t>SECAS Steering</w:t>
    </w:r>
    <w:r w:rsidR="00396A96">
      <w:rPr>
        <w:rFonts w:ascii="Times New Roman" w:hAnsi="Times New Roman" w:cs="Times New Roman"/>
      </w:rPr>
      <w:t xml:space="preserve"> </w:t>
    </w:r>
    <w:r>
      <w:rPr>
        <w:rFonts w:ascii="Times New Roman" w:hAnsi="Times New Roman" w:cs="Times New Roman"/>
      </w:rPr>
      <w:t xml:space="preserve">Committee </w:t>
    </w:r>
    <w:r w:rsidR="00E207DD">
      <w:rPr>
        <w:rFonts w:ascii="Times New Roman" w:hAnsi="Times New Roman" w:cs="Times New Roman"/>
      </w:rPr>
      <w:tab/>
    </w:r>
    <w:r w:rsidR="00E207DD">
      <w:rPr>
        <w:rFonts w:ascii="Times New Roman" w:hAnsi="Times New Roman" w:cs="Times New Roman"/>
      </w:rPr>
      <w:tab/>
    </w:r>
    <w:r w:rsidR="004C473B">
      <w:rPr>
        <w:rFonts w:ascii="Times New Roman" w:hAnsi="Times New Roman" w:cs="Times New Roman"/>
      </w:rPr>
      <w:t xml:space="preserve">March </w:t>
    </w:r>
    <w:r w:rsidR="004938AF">
      <w:rPr>
        <w:rFonts w:ascii="Times New Roman" w:hAnsi="Times New Roman" w:cs="Times New Roman"/>
      </w:rPr>
      <w:t>11</w:t>
    </w:r>
    <w:r w:rsidR="004C473B">
      <w:rPr>
        <w:rFonts w:ascii="Times New Roman" w:hAnsi="Times New Roman" w:cs="Times New Roman"/>
      </w:rPr>
      <w:t>, 2021</w:t>
    </w:r>
  </w:p>
  <w:p w14:paraId="266A8223" w14:textId="77777777" w:rsidR="00396A96" w:rsidRDefault="00396A96" w:rsidP="00396A96">
    <w:pPr>
      <w:pStyle w:val="Footer"/>
      <w:rPr>
        <w:rFonts w:ascii="Times New Roman" w:hAnsi="Times New Roman" w:cs="Times New Roman"/>
      </w:rPr>
    </w:pPr>
    <w:r>
      <w:rPr>
        <w:rFonts w:ascii="Times New Roman" w:hAnsi="Times New Roman" w:cs="Times New Roman"/>
      </w:rPr>
      <w:t>Operational Guidelines</w:t>
    </w:r>
    <w:r w:rsidR="00B55D31">
      <w:rPr>
        <w:rFonts w:ascii="Times New Roman" w:hAnsi="Times New Roman" w:cs="Times New Roman"/>
      </w:rPr>
      <w:tab/>
    </w:r>
  </w:p>
  <w:p w14:paraId="5F0F3209" w14:textId="77777777" w:rsidR="00B55D31" w:rsidRDefault="00B55D31" w:rsidP="00396A96">
    <w:pPr>
      <w:pStyle w:val="Footer"/>
      <w:rPr>
        <w:rFonts w:ascii="Times New Roman" w:hAnsi="Times New Roman" w:cs="Times New Roman"/>
      </w:rPr>
    </w:pPr>
    <w:r>
      <w:rPr>
        <w:rFonts w:ascii="Times New Roman" w:hAnsi="Times New Roman" w:cs="Times New Roman"/>
      </w:rPr>
      <w:tab/>
    </w:r>
    <w:r w:rsidR="000277F5" w:rsidRPr="000277F5">
      <w:rPr>
        <w:rFonts w:ascii="Times New Roman" w:hAnsi="Times New Roman" w:cs="Times New Roman"/>
      </w:rPr>
      <w:fldChar w:fldCharType="begin"/>
    </w:r>
    <w:r w:rsidR="000277F5" w:rsidRPr="000277F5">
      <w:rPr>
        <w:rFonts w:ascii="Times New Roman" w:hAnsi="Times New Roman" w:cs="Times New Roman"/>
      </w:rPr>
      <w:instrText xml:space="preserve"> PAGE   \* MERGEFORMAT </w:instrText>
    </w:r>
    <w:r w:rsidR="000277F5" w:rsidRPr="000277F5">
      <w:rPr>
        <w:rFonts w:ascii="Times New Roman" w:hAnsi="Times New Roman" w:cs="Times New Roman"/>
      </w:rPr>
      <w:fldChar w:fldCharType="separate"/>
    </w:r>
    <w:r w:rsidR="00FA0726">
      <w:rPr>
        <w:rFonts w:ascii="Times New Roman" w:hAnsi="Times New Roman" w:cs="Times New Roman"/>
        <w:noProof/>
      </w:rPr>
      <w:t>1</w:t>
    </w:r>
    <w:r w:rsidR="000277F5" w:rsidRPr="000277F5">
      <w:rPr>
        <w:rFonts w:ascii="Times New Roman" w:hAnsi="Times New Roman" w:cs="Times New Roman"/>
        <w:noProof/>
      </w:rPr>
      <w:fldChar w:fldCharType="end"/>
    </w:r>
  </w:p>
  <w:p w14:paraId="64FF5B62" w14:textId="77777777" w:rsidR="00633CD0" w:rsidRDefault="00633CD0" w:rsidP="00633CD0">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F557B" w14:textId="77777777" w:rsidR="0097288F" w:rsidRDefault="0097288F" w:rsidP="009277DC">
      <w:pPr>
        <w:rPr>
          <w:rFonts w:cs="Times New Roman"/>
        </w:rPr>
      </w:pPr>
      <w:r>
        <w:rPr>
          <w:rFonts w:cs="Times New Roman"/>
        </w:rPr>
        <w:separator/>
      </w:r>
    </w:p>
  </w:footnote>
  <w:footnote w:type="continuationSeparator" w:id="0">
    <w:p w14:paraId="38A69986" w14:textId="77777777" w:rsidR="0097288F" w:rsidRDefault="0097288F" w:rsidP="009277DC">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C626" w14:textId="6B49E2EB" w:rsidR="00D16DB2" w:rsidRDefault="00D16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C41D2"/>
    <w:multiLevelType w:val="hybridMultilevel"/>
    <w:tmpl w:val="8D50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85945"/>
    <w:multiLevelType w:val="hybridMultilevel"/>
    <w:tmpl w:val="E35E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221E1"/>
    <w:multiLevelType w:val="hybridMultilevel"/>
    <w:tmpl w:val="B560A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2B65CD"/>
    <w:multiLevelType w:val="hybridMultilevel"/>
    <w:tmpl w:val="4998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976B5"/>
    <w:multiLevelType w:val="hybridMultilevel"/>
    <w:tmpl w:val="52CEF96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03C3D"/>
    <w:multiLevelType w:val="hybridMultilevel"/>
    <w:tmpl w:val="7ACC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A968F5"/>
    <w:multiLevelType w:val="hybridMultilevel"/>
    <w:tmpl w:val="8B18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3F"/>
    <w:rsid w:val="000005EA"/>
    <w:rsid w:val="00000FDD"/>
    <w:rsid w:val="0000578E"/>
    <w:rsid w:val="000277F5"/>
    <w:rsid w:val="00034477"/>
    <w:rsid w:val="0005544D"/>
    <w:rsid w:val="00056E02"/>
    <w:rsid w:val="000572A6"/>
    <w:rsid w:val="000621F5"/>
    <w:rsid w:val="00063F12"/>
    <w:rsid w:val="000831F7"/>
    <w:rsid w:val="000A7770"/>
    <w:rsid w:val="000B1B4C"/>
    <w:rsid w:val="000C353A"/>
    <w:rsid w:val="000C4CA1"/>
    <w:rsid w:val="000C787F"/>
    <w:rsid w:val="000C7FF1"/>
    <w:rsid w:val="000D216D"/>
    <w:rsid w:val="000D4556"/>
    <w:rsid w:val="000E260E"/>
    <w:rsid w:val="000F45A6"/>
    <w:rsid w:val="001574B6"/>
    <w:rsid w:val="001638B4"/>
    <w:rsid w:val="00164057"/>
    <w:rsid w:val="001731D4"/>
    <w:rsid w:val="00173F0E"/>
    <w:rsid w:val="00191209"/>
    <w:rsid w:val="001B357F"/>
    <w:rsid w:val="001C799D"/>
    <w:rsid w:val="001F661B"/>
    <w:rsid w:val="00202DE6"/>
    <w:rsid w:val="00205761"/>
    <w:rsid w:val="002141E3"/>
    <w:rsid w:val="00215CC7"/>
    <w:rsid w:val="00221932"/>
    <w:rsid w:val="002257C6"/>
    <w:rsid w:val="00227903"/>
    <w:rsid w:val="00244ABA"/>
    <w:rsid w:val="00246A22"/>
    <w:rsid w:val="00252C6D"/>
    <w:rsid w:val="00253914"/>
    <w:rsid w:val="0026104B"/>
    <w:rsid w:val="00262C5A"/>
    <w:rsid w:val="00265F68"/>
    <w:rsid w:val="00266871"/>
    <w:rsid w:val="00267603"/>
    <w:rsid w:val="00270BE6"/>
    <w:rsid w:val="00272540"/>
    <w:rsid w:val="002849C8"/>
    <w:rsid w:val="002860CC"/>
    <w:rsid w:val="002873D9"/>
    <w:rsid w:val="00294039"/>
    <w:rsid w:val="002973A0"/>
    <w:rsid w:val="002A7220"/>
    <w:rsid w:val="002D0F20"/>
    <w:rsid w:val="002D3D00"/>
    <w:rsid w:val="002D6150"/>
    <w:rsid w:val="002F0D5E"/>
    <w:rsid w:val="002F75E4"/>
    <w:rsid w:val="003023E3"/>
    <w:rsid w:val="00305DF2"/>
    <w:rsid w:val="00323CAF"/>
    <w:rsid w:val="00332D8C"/>
    <w:rsid w:val="00353C68"/>
    <w:rsid w:val="0036439A"/>
    <w:rsid w:val="00372501"/>
    <w:rsid w:val="003863F7"/>
    <w:rsid w:val="00390367"/>
    <w:rsid w:val="00395271"/>
    <w:rsid w:val="00396A96"/>
    <w:rsid w:val="00396DF2"/>
    <w:rsid w:val="003A17BC"/>
    <w:rsid w:val="003B2253"/>
    <w:rsid w:val="003C55D2"/>
    <w:rsid w:val="003C79DA"/>
    <w:rsid w:val="003D17C4"/>
    <w:rsid w:val="00413B57"/>
    <w:rsid w:val="0042298D"/>
    <w:rsid w:val="00430B9C"/>
    <w:rsid w:val="00451AAC"/>
    <w:rsid w:val="0045670C"/>
    <w:rsid w:val="0047576F"/>
    <w:rsid w:val="00475C48"/>
    <w:rsid w:val="00475D8E"/>
    <w:rsid w:val="00481E62"/>
    <w:rsid w:val="00484931"/>
    <w:rsid w:val="00490D7D"/>
    <w:rsid w:val="004938AF"/>
    <w:rsid w:val="004A097C"/>
    <w:rsid w:val="004B2A53"/>
    <w:rsid w:val="004C13B6"/>
    <w:rsid w:val="004C2371"/>
    <w:rsid w:val="004C473B"/>
    <w:rsid w:val="004E5AFC"/>
    <w:rsid w:val="0050164C"/>
    <w:rsid w:val="00513274"/>
    <w:rsid w:val="00514633"/>
    <w:rsid w:val="0052083D"/>
    <w:rsid w:val="00521CAC"/>
    <w:rsid w:val="00535078"/>
    <w:rsid w:val="00542B8B"/>
    <w:rsid w:val="005551D9"/>
    <w:rsid w:val="00566C88"/>
    <w:rsid w:val="00587ACA"/>
    <w:rsid w:val="005924D2"/>
    <w:rsid w:val="005A2A5E"/>
    <w:rsid w:val="005B6CEE"/>
    <w:rsid w:val="005C0742"/>
    <w:rsid w:val="005C54C5"/>
    <w:rsid w:val="00601CD5"/>
    <w:rsid w:val="00604C6D"/>
    <w:rsid w:val="00606453"/>
    <w:rsid w:val="00616842"/>
    <w:rsid w:val="00617009"/>
    <w:rsid w:val="00622567"/>
    <w:rsid w:val="00626D5C"/>
    <w:rsid w:val="006319FC"/>
    <w:rsid w:val="00633CD0"/>
    <w:rsid w:val="00646D7E"/>
    <w:rsid w:val="00675D4C"/>
    <w:rsid w:val="00695F0C"/>
    <w:rsid w:val="006A0223"/>
    <w:rsid w:val="006A3EEC"/>
    <w:rsid w:val="006C0AE9"/>
    <w:rsid w:val="006D40FC"/>
    <w:rsid w:val="006F0BAD"/>
    <w:rsid w:val="006F0BB4"/>
    <w:rsid w:val="006F4FEC"/>
    <w:rsid w:val="006F6E33"/>
    <w:rsid w:val="007046ED"/>
    <w:rsid w:val="00707504"/>
    <w:rsid w:val="00727867"/>
    <w:rsid w:val="007331B0"/>
    <w:rsid w:val="00736286"/>
    <w:rsid w:val="007471B5"/>
    <w:rsid w:val="00750B29"/>
    <w:rsid w:val="00763275"/>
    <w:rsid w:val="007734B3"/>
    <w:rsid w:val="00773ED9"/>
    <w:rsid w:val="007972A4"/>
    <w:rsid w:val="007A02F5"/>
    <w:rsid w:val="007A1752"/>
    <w:rsid w:val="007B787D"/>
    <w:rsid w:val="007B7B24"/>
    <w:rsid w:val="007C1E96"/>
    <w:rsid w:val="007C29A6"/>
    <w:rsid w:val="007D4773"/>
    <w:rsid w:val="008165DF"/>
    <w:rsid w:val="00816FEA"/>
    <w:rsid w:val="0082144A"/>
    <w:rsid w:val="00835D90"/>
    <w:rsid w:val="00843900"/>
    <w:rsid w:val="008609D2"/>
    <w:rsid w:val="00870484"/>
    <w:rsid w:val="00881AC5"/>
    <w:rsid w:val="008B2191"/>
    <w:rsid w:val="008C26FA"/>
    <w:rsid w:val="008E2C42"/>
    <w:rsid w:val="008E39D9"/>
    <w:rsid w:val="008E773C"/>
    <w:rsid w:val="00907C35"/>
    <w:rsid w:val="00920C49"/>
    <w:rsid w:val="009277DC"/>
    <w:rsid w:val="00941C57"/>
    <w:rsid w:val="00941F85"/>
    <w:rsid w:val="0095345D"/>
    <w:rsid w:val="00953488"/>
    <w:rsid w:val="00956381"/>
    <w:rsid w:val="00964A7F"/>
    <w:rsid w:val="009660AA"/>
    <w:rsid w:val="0097288F"/>
    <w:rsid w:val="00980C1E"/>
    <w:rsid w:val="0099086D"/>
    <w:rsid w:val="009A689D"/>
    <w:rsid w:val="009B5A4F"/>
    <w:rsid w:val="009C1782"/>
    <w:rsid w:val="009C683F"/>
    <w:rsid w:val="009E498D"/>
    <w:rsid w:val="009F4724"/>
    <w:rsid w:val="00A0276E"/>
    <w:rsid w:val="00A02B18"/>
    <w:rsid w:val="00A11792"/>
    <w:rsid w:val="00A11A8D"/>
    <w:rsid w:val="00A15EA7"/>
    <w:rsid w:val="00A20AC5"/>
    <w:rsid w:val="00A20E1A"/>
    <w:rsid w:val="00A443F5"/>
    <w:rsid w:val="00A568F3"/>
    <w:rsid w:val="00A647A9"/>
    <w:rsid w:val="00A70083"/>
    <w:rsid w:val="00A71E75"/>
    <w:rsid w:val="00AB12EC"/>
    <w:rsid w:val="00AB138E"/>
    <w:rsid w:val="00AC2A0B"/>
    <w:rsid w:val="00AE318A"/>
    <w:rsid w:val="00AE6EA8"/>
    <w:rsid w:val="00AF46FB"/>
    <w:rsid w:val="00AF4BA2"/>
    <w:rsid w:val="00AF632D"/>
    <w:rsid w:val="00B05400"/>
    <w:rsid w:val="00B2226E"/>
    <w:rsid w:val="00B26C81"/>
    <w:rsid w:val="00B51F87"/>
    <w:rsid w:val="00B55D31"/>
    <w:rsid w:val="00B56597"/>
    <w:rsid w:val="00B61015"/>
    <w:rsid w:val="00B7264B"/>
    <w:rsid w:val="00B75A51"/>
    <w:rsid w:val="00B846F3"/>
    <w:rsid w:val="00B87E76"/>
    <w:rsid w:val="00BA3EB6"/>
    <w:rsid w:val="00BB4E4B"/>
    <w:rsid w:val="00BF0B43"/>
    <w:rsid w:val="00C016D2"/>
    <w:rsid w:val="00C07BB4"/>
    <w:rsid w:val="00C102C6"/>
    <w:rsid w:val="00C660CA"/>
    <w:rsid w:val="00C70B44"/>
    <w:rsid w:val="00C847DD"/>
    <w:rsid w:val="00CA0407"/>
    <w:rsid w:val="00CB1D37"/>
    <w:rsid w:val="00CB2DA2"/>
    <w:rsid w:val="00CC438A"/>
    <w:rsid w:val="00CD1051"/>
    <w:rsid w:val="00CD79CB"/>
    <w:rsid w:val="00CF4F5A"/>
    <w:rsid w:val="00D16DB2"/>
    <w:rsid w:val="00D21190"/>
    <w:rsid w:val="00D445A3"/>
    <w:rsid w:val="00D46421"/>
    <w:rsid w:val="00D73338"/>
    <w:rsid w:val="00D74B85"/>
    <w:rsid w:val="00D815B5"/>
    <w:rsid w:val="00D91190"/>
    <w:rsid w:val="00DB6C8F"/>
    <w:rsid w:val="00DD0345"/>
    <w:rsid w:val="00DE106D"/>
    <w:rsid w:val="00DE5344"/>
    <w:rsid w:val="00DE5731"/>
    <w:rsid w:val="00DF60F0"/>
    <w:rsid w:val="00E040A5"/>
    <w:rsid w:val="00E07F46"/>
    <w:rsid w:val="00E10B07"/>
    <w:rsid w:val="00E11771"/>
    <w:rsid w:val="00E207DD"/>
    <w:rsid w:val="00E51405"/>
    <w:rsid w:val="00E609D2"/>
    <w:rsid w:val="00E60EFD"/>
    <w:rsid w:val="00E673BF"/>
    <w:rsid w:val="00E703EE"/>
    <w:rsid w:val="00E73F41"/>
    <w:rsid w:val="00E81607"/>
    <w:rsid w:val="00E90690"/>
    <w:rsid w:val="00E97DE5"/>
    <w:rsid w:val="00ED270D"/>
    <w:rsid w:val="00ED62C7"/>
    <w:rsid w:val="00EF7D1B"/>
    <w:rsid w:val="00F10050"/>
    <w:rsid w:val="00F23933"/>
    <w:rsid w:val="00F31352"/>
    <w:rsid w:val="00F41B01"/>
    <w:rsid w:val="00F41CBE"/>
    <w:rsid w:val="00F57566"/>
    <w:rsid w:val="00F67352"/>
    <w:rsid w:val="00F726F0"/>
    <w:rsid w:val="00FA0726"/>
    <w:rsid w:val="00FA38F1"/>
    <w:rsid w:val="00FA4967"/>
    <w:rsid w:val="00FB3B64"/>
    <w:rsid w:val="00FC133F"/>
    <w:rsid w:val="00FE7633"/>
    <w:rsid w:val="00FF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C523D13"/>
  <w15:docId w15:val="{99BED4C1-9FEF-4133-8A72-B6A8B201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B01"/>
    <w:rPr>
      <w:rFonts w:eastAsia="Times New Roman" w:cs="Calibri"/>
      <w:sz w:val="24"/>
      <w:szCs w:val="24"/>
    </w:rPr>
  </w:style>
  <w:style w:type="paragraph" w:styleId="Heading1">
    <w:name w:val="heading 1"/>
    <w:basedOn w:val="Normal"/>
    <w:next w:val="Normal"/>
    <w:link w:val="Heading1Char"/>
    <w:qFormat/>
    <w:rsid w:val="00F41B01"/>
    <w:pPr>
      <w:keepNext/>
      <w:spacing w:before="240" w:after="60"/>
      <w:outlineLvl w:val="0"/>
    </w:pPr>
    <w:rPr>
      <w:rFonts w:ascii="Cambria" w:eastAsia="Calibri" w:hAnsi="Cambria" w:cs="Cambria"/>
      <w:b/>
      <w:bCs/>
      <w:kern w:val="32"/>
      <w:sz w:val="32"/>
      <w:szCs w:val="32"/>
    </w:rPr>
  </w:style>
  <w:style w:type="paragraph" w:styleId="Heading2">
    <w:name w:val="heading 2"/>
    <w:basedOn w:val="Normal"/>
    <w:next w:val="Normal"/>
    <w:link w:val="Heading2Char"/>
    <w:qFormat/>
    <w:rsid w:val="00F41B01"/>
    <w:pPr>
      <w:keepNext/>
      <w:spacing w:before="240" w:after="60"/>
      <w:outlineLvl w:val="1"/>
    </w:pPr>
    <w:rPr>
      <w:rFonts w:ascii="Cambria" w:eastAsia="Calibri" w:hAnsi="Cambria" w:cs="Cambria"/>
      <w:b/>
      <w:bCs/>
      <w:i/>
      <w:iCs/>
      <w:sz w:val="28"/>
      <w:szCs w:val="28"/>
    </w:rPr>
  </w:style>
  <w:style w:type="paragraph" w:styleId="Heading3">
    <w:name w:val="heading 3"/>
    <w:basedOn w:val="Normal"/>
    <w:next w:val="Normal"/>
    <w:link w:val="Heading3Char"/>
    <w:qFormat/>
    <w:rsid w:val="00F41B01"/>
    <w:pPr>
      <w:keepNext/>
      <w:spacing w:before="240" w:after="60"/>
      <w:outlineLvl w:val="2"/>
    </w:pPr>
    <w:rPr>
      <w:rFonts w:ascii="Cambria" w:eastAsia="Calibri" w:hAnsi="Cambria" w:cs="Cambria"/>
      <w:b/>
      <w:bCs/>
      <w:sz w:val="26"/>
      <w:szCs w:val="26"/>
    </w:rPr>
  </w:style>
  <w:style w:type="paragraph" w:styleId="Heading4">
    <w:name w:val="heading 4"/>
    <w:basedOn w:val="Normal"/>
    <w:next w:val="Normal"/>
    <w:link w:val="Heading4Char"/>
    <w:qFormat/>
    <w:rsid w:val="00F41B01"/>
    <w:pPr>
      <w:keepNext/>
      <w:spacing w:before="240" w:after="60"/>
      <w:outlineLvl w:val="3"/>
    </w:pPr>
    <w:rPr>
      <w:b/>
      <w:bCs/>
      <w:sz w:val="28"/>
      <w:szCs w:val="28"/>
    </w:rPr>
  </w:style>
  <w:style w:type="paragraph" w:styleId="Heading5">
    <w:name w:val="heading 5"/>
    <w:basedOn w:val="Normal"/>
    <w:next w:val="Normal"/>
    <w:link w:val="Heading5Char"/>
    <w:qFormat/>
    <w:rsid w:val="00F41B01"/>
    <w:pPr>
      <w:spacing w:before="240" w:after="60"/>
      <w:outlineLvl w:val="4"/>
    </w:pPr>
    <w:rPr>
      <w:b/>
      <w:bCs/>
      <w:i/>
      <w:iCs/>
      <w:sz w:val="26"/>
      <w:szCs w:val="26"/>
    </w:rPr>
  </w:style>
  <w:style w:type="paragraph" w:styleId="Heading6">
    <w:name w:val="heading 6"/>
    <w:basedOn w:val="Normal"/>
    <w:next w:val="Normal"/>
    <w:link w:val="Heading6Char"/>
    <w:qFormat/>
    <w:rsid w:val="00F41B01"/>
    <w:pPr>
      <w:spacing w:before="240" w:after="60"/>
      <w:outlineLvl w:val="5"/>
    </w:pPr>
    <w:rPr>
      <w:b/>
      <w:bCs/>
      <w:sz w:val="22"/>
      <w:szCs w:val="22"/>
    </w:rPr>
  </w:style>
  <w:style w:type="paragraph" w:styleId="Heading7">
    <w:name w:val="heading 7"/>
    <w:basedOn w:val="Normal"/>
    <w:next w:val="Normal"/>
    <w:link w:val="Heading7Char"/>
    <w:qFormat/>
    <w:rsid w:val="00F41B01"/>
    <w:pPr>
      <w:spacing w:before="240" w:after="60"/>
      <w:outlineLvl w:val="6"/>
    </w:pPr>
  </w:style>
  <w:style w:type="paragraph" w:styleId="Heading8">
    <w:name w:val="heading 8"/>
    <w:basedOn w:val="Normal"/>
    <w:next w:val="Normal"/>
    <w:link w:val="Heading8Char"/>
    <w:qFormat/>
    <w:rsid w:val="00F41B01"/>
    <w:pPr>
      <w:spacing w:before="240" w:after="60"/>
      <w:outlineLvl w:val="7"/>
    </w:pPr>
    <w:rPr>
      <w:i/>
      <w:iCs/>
    </w:rPr>
  </w:style>
  <w:style w:type="paragraph" w:styleId="Heading9">
    <w:name w:val="heading 9"/>
    <w:basedOn w:val="Normal"/>
    <w:next w:val="Normal"/>
    <w:link w:val="Heading9Char"/>
    <w:qFormat/>
    <w:rsid w:val="00F41B01"/>
    <w:pPr>
      <w:spacing w:before="240" w:after="60"/>
      <w:outlineLvl w:val="8"/>
    </w:pPr>
    <w:rPr>
      <w:rFonts w:ascii="Cambria" w:eastAsia="Calibri"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1B01"/>
    <w:rPr>
      <w:rFonts w:ascii="Cambria" w:hAnsi="Cambria" w:cs="Cambria"/>
      <w:b/>
      <w:bCs/>
      <w:kern w:val="32"/>
      <w:sz w:val="32"/>
      <w:szCs w:val="32"/>
    </w:rPr>
  </w:style>
  <w:style w:type="character" w:customStyle="1" w:styleId="Heading2Char">
    <w:name w:val="Heading 2 Char"/>
    <w:link w:val="Heading2"/>
    <w:semiHidden/>
    <w:rsid w:val="00F41B01"/>
    <w:rPr>
      <w:rFonts w:ascii="Cambria" w:hAnsi="Cambria" w:cs="Cambria"/>
      <w:b/>
      <w:bCs/>
      <w:i/>
      <w:iCs/>
      <w:sz w:val="28"/>
      <w:szCs w:val="28"/>
    </w:rPr>
  </w:style>
  <w:style w:type="character" w:customStyle="1" w:styleId="Heading3Char">
    <w:name w:val="Heading 3 Char"/>
    <w:link w:val="Heading3"/>
    <w:semiHidden/>
    <w:rsid w:val="00F41B01"/>
    <w:rPr>
      <w:rFonts w:ascii="Cambria" w:hAnsi="Cambria" w:cs="Cambria"/>
      <w:b/>
      <w:bCs/>
      <w:sz w:val="26"/>
      <w:szCs w:val="26"/>
    </w:rPr>
  </w:style>
  <w:style w:type="character" w:customStyle="1" w:styleId="Heading4Char">
    <w:name w:val="Heading 4 Char"/>
    <w:link w:val="Heading4"/>
    <w:semiHidden/>
    <w:rsid w:val="00F41B01"/>
    <w:rPr>
      <w:b/>
      <w:bCs/>
      <w:sz w:val="28"/>
      <w:szCs w:val="28"/>
    </w:rPr>
  </w:style>
  <w:style w:type="character" w:customStyle="1" w:styleId="Heading5Char">
    <w:name w:val="Heading 5 Char"/>
    <w:link w:val="Heading5"/>
    <w:semiHidden/>
    <w:rsid w:val="00F41B01"/>
    <w:rPr>
      <w:b/>
      <w:bCs/>
      <w:i/>
      <w:iCs/>
      <w:sz w:val="26"/>
      <w:szCs w:val="26"/>
    </w:rPr>
  </w:style>
  <w:style w:type="character" w:customStyle="1" w:styleId="Heading6Char">
    <w:name w:val="Heading 6 Char"/>
    <w:link w:val="Heading6"/>
    <w:semiHidden/>
    <w:rsid w:val="00F41B01"/>
    <w:rPr>
      <w:b/>
      <w:bCs/>
    </w:rPr>
  </w:style>
  <w:style w:type="character" w:customStyle="1" w:styleId="Heading7Char">
    <w:name w:val="Heading 7 Char"/>
    <w:link w:val="Heading7"/>
    <w:semiHidden/>
    <w:rsid w:val="00F41B01"/>
    <w:rPr>
      <w:sz w:val="24"/>
      <w:szCs w:val="24"/>
    </w:rPr>
  </w:style>
  <w:style w:type="character" w:customStyle="1" w:styleId="Heading8Char">
    <w:name w:val="Heading 8 Char"/>
    <w:link w:val="Heading8"/>
    <w:semiHidden/>
    <w:rsid w:val="00F41B01"/>
    <w:rPr>
      <w:i/>
      <w:iCs/>
      <w:sz w:val="24"/>
      <w:szCs w:val="24"/>
    </w:rPr>
  </w:style>
  <w:style w:type="character" w:customStyle="1" w:styleId="Heading9Char">
    <w:name w:val="Heading 9 Char"/>
    <w:link w:val="Heading9"/>
    <w:semiHidden/>
    <w:rsid w:val="00F41B01"/>
    <w:rPr>
      <w:rFonts w:ascii="Cambria" w:hAnsi="Cambria" w:cs="Cambria"/>
    </w:rPr>
  </w:style>
  <w:style w:type="paragraph" w:styleId="Title">
    <w:name w:val="Title"/>
    <w:basedOn w:val="Normal"/>
    <w:next w:val="Normal"/>
    <w:link w:val="TitleChar"/>
    <w:qFormat/>
    <w:rsid w:val="00F41B01"/>
    <w:pPr>
      <w:spacing w:before="240" w:after="60"/>
      <w:jc w:val="center"/>
      <w:outlineLvl w:val="0"/>
    </w:pPr>
    <w:rPr>
      <w:rFonts w:ascii="Cambria" w:eastAsia="Calibri" w:hAnsi="Cambria" w:cs="Cambria"/>
      <w:b/>
      <w:bCs/>
      <w:kern w:val="28"/>
      <w:sz w:val="32"/>
      <w:szCs w:val="32"/>
    </w:rPr>
  </w:style>
  <w:style w:type="character" w:customStyle="1" w:styleId="TitleChar">
    <w:name w:val="Title Char"/>
    <w:link w:val="Title"/>
    <w:rsid w:val="00F41B01"/>
    <w:rPr>
      <w:rFonts w:ascii="Cambria" w:hAnsi="Cambria" w:cs="Cambria"/>
      <w:b/>
      <w:bCs/>
      <w:kern w:val="28"/>
      <w:sz w:val="32"/>
      <w:szCs w:val="32"/>
    </w:rPr>
  </w:style>
  <w:style w:type="paragraph" w:styleId="Subtitle">
    <w:name w:val="Subtitle"/>
    <w:basedOn w:val="Normal"/>
    <w:next w:val="Normal"/>
    <w:link w:val="SubtitleChar"/>
    <w:qFormat/>
    <w:rsid w:val="00F41B01"/>
    <w:pPr>
      <w:spacing w:after="60"/>
      <w:jc w:val="center"/>
      <w:outlineLvl w:val="1"/>
    </w:pPr>
    <w:rPr>
      <w:rFonts w:ascii="Cambria" w:eastAsia="Calibri" w:hAnsi="Cambria" w:cs="Cambria"/>
    </w:rPr>
  </w:style>
  <w:style w:type="character" w:customStyle="1" w:styleId="SubtitleChar">
    <w:name w:val="Subtitle Char"/>
    <w:link w:val="Subtitle"/>
    <w:rsid w:val="00F41B01"/>
    <w:rPr>
      <w:rFonts w:ascii="Cambria" w:hAnsi="Cambria" w:cs="Cambria"/>
      <w:sz w:val="24"/>
      <w:szCs w:val="24"/>
    </w:rPr>
  </w:style>
  <w:style w:type="character" w:styleId="Strong">
    <w:name w:val="Strong"/>
    <w:qFormat/>
    <w:rsid w:val="00F41B01"/>
    <w:rPr>
      <w:b/>
      <w:bCs/>
    </w:rPr>
  </w:style>
  <w:style w:type="character" w:styleId="Emphasis">
    <w:name w:val="Emphasis"/>
    <w:qFormat/>
    <w:rsid w:val="00F41B01"/>
    <w:rPr>
      <w:rFonts w:ascii="Calibri" w:hAnsi="Calibri" w:cs="Calibri"/>
      <w:b/>
      <w:bCs/>
      <w:i/>
      <w:iCs/>
    </w:rPr>
  </w:style>
  <w:style w:type="paragraph" w:styleId="NoSpacing">
    <w:name w:val="No Spacing"/>
    <w:basedOn w:val="Normal"/>
    <w:qFormat/>
    <w:rsid w:val="00F41B01"/>
  </w:style>
  <w:style w:type="paragraph" w:styleId="ListParagraph">
    <w:name w:val="List Paragraph"/>
    <w:basedOn w:val="Normal"/>
    <w:uiPriority w:val="34"/>
    <w:qFormat/>
    <w:rsid w:val="00F41B01"/>
    <w:pPr>
      <w:ind w:left="720"/>
    </w:pPr>
  </w:style>
  <w:style w:type="paragraph" w:styleId="Quote">
    <w:name w:val="Quote"/>
    <w:basedOn w:val="Normal"/>
    <w:next w:val="Normal"/>
    <w:link w:val="QuoteChar"/>
    <w:qFormat/>
    <w:rsid w:val="00F41B01"/>
    <w:rPr>
      <w:i/>
      <w:iCs/>
    </w:rPr>
  </w:style>
  <w:style w:type="character" w:customStyle="1" w:styleId="QuoteChar">
    <w:name w:val="Quote Char"/>
    <w:link w:val="Quote"/>
    <w:rsid w:val="00F41B01"/>
    <w:rPr>
      <w:i/>
      <w:iCs/>
      <w:sz w:val="24"/>
      <w:szCs w:val="24"/>
    </w:rPr>
  </w:style>
  <w:style w:type="paragraph" w:styleId="IntenseQuote">
    <w:name w:val="Intense Quote"/>
    <w:basedOn w:val="Normal"/>
    <w:next w:val="Normal"/>
    <w:link w:val="IntenseQuoteChar"/>
    <w:qFormat/>
    <w:rsid w:val="00F41B01"/>
    <w:pPr>
      <w:ind w:left="720" w:right="720"/>
    </w:pPr>
    <w:rPr>
      <w:b/>
      <w:bCs/>
      <w:i/>
      <w:iCs/>
    </w:rPr>
  </w:style>
  <w:style w:type="character" w:customStyle="1" w:styleId="IntenseQuoteChar">
    <w:name w:val="Intense Quote Char"/>
    <w:link w:val="IntenseQuote"/>
    <w:rsid w:val="00F41B01"/>
    <w:rPr>
      <w:b/>
      <w:bCs/>
      <w:i/>
      <w:iCs/>
      <w:sz w:val="24"/>
      <w:szCs w:val="24"/>
    </w:rPr>
  </w:style>
  <w:style w:type="character" w:styleId="SubtleEmphasis">
    <w:name w:val="Subtle Emphasis"/>
    <w:qFormat/>
    <w:rsid w:val="00F41B01"/>
    <w:rPr>
      <w:i/>
      <w:iCs/>
      <w:color w:val="auto"/>
    </w:rPr>
  </w:style>
  <w:style w:type="character" w:styleId="IntenseEmphasis">
    <w:name w:val="Intense Emphasis"/>
    <w:qFormat/>
    <w:rsid w:val="00F41B01"/>
    <w:rPr>
      <w:b/>
      <w:bCs/>
      <w:i/>
      <w:iCs/>
      <w:sz w:val="24"/>
      <w:szCs w:val="24"/>
      <w:u w:val="single"/>
    </w:rPr>
  </w:style>
  <w:style w:type="character" w:styleId="SubtleReference">
    <w:name w:val="Subtle Reference"/>
    <w:qFormat/>
    <w:rsid w:val="00F41B01"/>
    <w:rPr>
      <w:sz w:val="24"/>
      <w:szCs w:val="24"/>
      <w:u w:val="single"/>
    </w:rPr>
  </w:style>
  <w:style w:type="character" w:styleId="IntenseReference">
    <w:name w:val="Intense Reference"/>
    <w:qFormat/>
    <w:rsid w:val="00F41B01"/>
    <w:rPr>
      <w:b/>
      <w:bCs/>
      <w:sz w:val="24"/>
      <w:szCs w:val="24"/>
      <w:u w:val="single"/>
    </w:rPr>
  </w:style>
  <w:style w:type="character" w:styleId="BookTitle">
    <w:name w:val="Book Title"/>
    <w:qFormat/>
    <w:rsid w:val="00F41B01"/>
    <w:rPr>
      <w:rFonts w:ascii="Cambria" w:hAnsi="Cambria" w:cs="Cambria"/>
      <w:b/>
      <w:bCs/>
      <w:i/>
      <w:iCs/>
      <w:sz w:val="24"/>
      <w:szCs w:val="24"/>
    </w:rPr>
  </w:style>
  <w:style w:type="paragraph" w:styleId="TOCHeading">
    <w:name w:val="TOC Heading"/>
    <w:basedOn w:val="Heading1"/>
    <w:next w:val="Normal"/>
    <w:qFormat/>
    <w:rsid w:val="00F41B01"/>
    <w:pPr>
      <w:outlineLvl w:val="9"/>
    </w:pPr>
  </w:style>
  <w:style w:type="paragraph" w:styleId="Header">
    <w:name w:val="header"/>
    <w:basedOn w:val="Normal"/>
    <w:link w:val="HeaderChar"/>
    <w:semiHidden/>
    <w:rsid w:val="009277DC"/>
    <w:pPr>
      <w:tabs>
        <w:tab w:val="center" w:pos="4680"/>
        <w:tab w:val="right" w:pos="9360"/>
      </w:tabs>
    </w:pPr>
  </w:style>
  <w:style w:type="character" w:customStyle="1" w:styleId="HeaderChar">
    <w:name w:val="Header Char"/>
    <w:link w:val="Header"/>
    <w:semiHidden/>
    <w:rsid w:val="009277DC"/>
    <w:rPr>
      <w:sz w:val="24"/>
      <w:szCs w:val="24"/>
    </w:rPr>
  </w:style>
  <w:style w:type="paragraph" w:styleId="Footer">
    <w:name w:val="footer"/>
    <w:basedOn w:val="Normal"/>
    <w:link w:val="FooterChar"/>
    <w:uiPriority w:val="99"/>
    <w:rsid w:val="009277DC"/>
    <w:pPr>
      <w:tabs>
        <w:tab w:val="center" w:pos="4680"/>
        <w:tab w:val="right" w:pos="9360"/>
      </w:tabs>
    </w:pPr>
  </w:style>
  <w:style w:type="character" w:customStyle="1" w:styleId="FooterChar">
    <w:name w:val="Footer Char"/>
    <w:link w:val="Footer"/>
    <w:uiPriority w:val="99"/>
    <w:rsid w:val="009277DC"/>
    <w:rPr>
      <w:sz w:val="24"/>
      <w:szCs w:val="24"/>
    </w:rPr>
  </w:style>
  <w:style w:type="character" w:styleId="Hyperlink">
    <w:name w:val="Hyperlink"/>
    <w:rsid w:val="00B75A51"/>
    <w:rPr>
      <w:color w:val="0000FF"/>
      <w:u w:val="single"/>
    </w:rPr>
  </w:style>
  <w:style w:type="table" w:styleId="TableGrid">
    <w:name w:val="Table Grid"/>
    <w:basedOn w:val="TableNormal"/>
    <w:rsid w:val="00B75A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B75A51"/>
    <w:pPr>
      <w:spacing w:before="100" w:beforeAutospacing="1" w:after="100" w:afterAutospacing="1" w:line="336" w:lineRule="atLeast"/>
    </w:pPr>
    <w:rPr>
      <w:rFonts w:ascii="Verdana" w:hAnsi="Verdana" w:cs="Times New Roman"/>
      <w:sz w:val="18"/>
      <w:szCs w:val="18"/>
    </w:rPr>
  </w:style>
  <w:style w:type="paragraph" w:styleId="BalloonText">
    <w:name w:val="Balloon Text"/>
    <w:basedOn w:val="Normal"/>
    <w:link w:val="BalloonTextChar"/>
    <w:uiPriority w:val="99"/>
    <w:semiHidden/>
    <w:unhideWhenUsed/>
    <w:rsid w:val="00A20E1A"/>
    <w:rPr>
      <w:rFonts w:ascii="Tahoma" w:hAnsi="Tahoma" w:cs="Tahoma"/>
      <w:sz w:val="16"/>
      <w:szCs w:val="16"/>
    </w:rPr>
  </w:style>
  <w:style w:type="character" w:customStyle="1" w:styleId="BalloonTextChar">
    <w:name w:val="Balloon Text Char"/>
    <w:basedOn w:val="DefaultParagraphFont"/>
    <w:link w:val="BalloonText"/>
    <w:uiPriority w:val="99"/>
    <w:semiHidden/>
    <w:rsid w:val="00A20E1A"/>
    <w:rPr>
      <w:rFonts w:ascii="Tahoma" w:eastAsia="Times New Roman" w:hAnsi="Tahoma" w:cs="Tahoma"/>
      <w:sz w:val="16"/>
      <w:szCs w:val="16"/>
    </w:rPr>
  </w:style>
  <w:style w:type="paragraph" w:styleId="NormalWeb">
    <w:name w:val="Normal (Web)"/>
    <w:basedOn w:val="Normal"/>
    <w:uiPriority w:val="99"/>
    <w:semiHidden/>
    <w:unhideWhenUsed/>
    <w:rsid w:val="008E2C4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03436">
      <w:bodyDiv w:val="1"/>
      <w:marLeft w:val="0"/>
      <w:marRight w:val="0"/>
      <w:marTop w:val="0"/>
      <w:marBottom w:val="0"/>
      <w:divBdr>
        <w:top w:val="none" w:sz="0" w:space="0" w:color="auto"/>
        <w:left w:val="none" w:sz="0" w:space="0" w:color="auto"/>
        <w:bottom w:val="none" w:sz="0" w:space="0" w:color="auto"/>
        <w:right w:val="none" w:sz="0" w:space="0" w:color="auto"/>
      </w:divBdr>
    </w:div>
    <w:div w:id="898786432">
      <w:bodyDiv w:val="1"/>
      <w:marLeft w:val="0"/>
      <w:marRight w:val="0"/>
      <w:marTop w:val="0"/>
      <w:marBottom w:val="0"/>
      <w:divBdr>
        <w:top w:val="none" w:sz="0" w:space="0" w:color="auto"/>
        <w:left w:val="none" w:sz="0" w:space="0" w:color="auto"/>
        <w:bottom w:val="none" w:sz="0" w:space="0" w:color="auto"/>
        <w:right w:val="none" w:sz="0" w:space="0" w:color="auto"/>
      </w:divBdr>
    </w:div>
    <w:div w:id="1211501894">
      <w:bodyDiv w:val="1"/>
      <w:marLeft w:val="0"/>
      <w:marRight w:val="0"/>
      <w:marTop w:val="0"/>
      <w:marBottom w:val="0"/>
      <w:divBdr>
        <w:top w:val="none" w:sz="0" w:space="0" w:color="auto"/>
        <w:left w:val="none" w:sz="0" w:space="0" w:color="auto"/>
        <w:bottom w:val="none" w:sz="0" w:space="0" w:color="auto"/>
        <w:right w:val="none" w:sz="0" w:space="0" w:color="auto"/>
      </w:divBdr>
    </w:div>
    <w:div w:id="213355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assoutheast.org/about" TargetMode="External"/><Relationship Id="rId4" Type="http://schemas.openxmlformats.org/officeDocument/2006/relationships/settings" Target="settings.xml"/><Relationship Id="rId9" Type="http://schemas.openxmlformats.org/officeDocument/2006/relationships/hyperlink" Target="http://secassoutheast.org/our-goa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A0E1F-41C1-4C38-A4B9-FA3CDA40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1165</Words>
  <Characters>7461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SOUTHEASTERN ASSOCIATION OF FISH AND WILDLIFE AGENCIES</vt:lpstr>
    </vt:vector>
  </TitlesOfParts>
  <Company>NCWRC</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ASSOCIATION OF FISH AND WILDLIFE AGENCIES</dc:title>
  <dc:subject/>
  <dc:creator>Bob</dc:creator>
  <cp:keywords/>
  <dc:description/>
  <cp:lastModifiedBy>Curtis Hopkins</cp:lastModifiedBy>
  <cp:revision>2</cp:revision>
  <cp:lastPrinted>2013-07-19T18:05:00Z</cp:lastPrinted>
  <dcterms:created xsi:type="dcterms:W3CDTF">2021-06-17T20:45:00Z</dcterms:created>
  <dcterms:modified xsi:type="dcterms:W3CDTF">2021-06-17T20:45:00Z</dcterms:modified>
</cp:coreProperties>
</file>